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B0E0E" w14:textId="77777777" w:rsidR="004E71F8" w:rsidRDefault="004E71F8" w:rsidP="004E71F8">
      <w:pPr>
        <w:rPr>
          <w:b/>
          <w:lang w:val="sl-SI"/>
        </w:rPr>
      </w:pPr>
      <w:r>
        <w:rPr>
          <w:b/>
          <w:lang w:val="sl-SI"/>
        </w:rPr>
        <w:t>MINISTRSTVO ZA JAVNO UPRAVO</w:t>
      </w:r>
    </w:p>
    <w:p w14:paraId="1DD708DA" w14:textId="77777777" w:rsidR="004E71F8" w:rsidRPr="00F15856" w:rsidRDefault="004E71F8" w:rsidP="004E71F8">
      <w:pPr>
        <w:rPr>
          <w:b/>
          <w:lang w:val="sl-SI"/>
        </w:rPr>
      </w:pPr>
      <w:r>
        <w:rPr>
          <w:b/>
          <w:lang w:val="sl-SI"/>
        </w:rPr>
        <w:t>DIREKTORAT ZA JAVNI SEKTOR</w:t>
      </w:r>
    </w:p>
    <w:p w14:paraId="5D7B5DE6" w14:textId="77777777" w:rsidR="004E71F8" w:rsidRDefault="004E71F8" w:rsidP="004E71F8">
      <w:pPr>
        <w:rPr>
          <w:lang w:val="sl-SI"/>
        </w:rPr>
      </w:pPr>
    </w:p>
    <w:p w14:paraId="60CE1E10" w14:textId="77777777" w:rsidR="004E71F8" w:rsidRPr="009B7F36" w:rsidRDefault="00534307" w:rsidP="004E71F8">
      <w:pPr>
        <w:rPr>
          <w:b/>
          <w:lang w:val="sl-SI"/>
        </w:rPr>
      </w:pPr>
      <w:hyperlink r:id="rId13" w:history="1">
        <w:r w:rsidR="004E71F8" w:rsidRPr="00470BF7">
          <w:rPr>
            <w:rStyle w:val="Hiperpovezava"/>
            <w:b/>
            <w:lang w:val="sl-SI"/>
          </w:rPr>
          <w:t>gp.mju@gov.si</w:t>
        </w:r>
      </w:hyperlink>
      <w:r w:rsidR="004E71F8" w:rsidRPr="009B7F36">
        <w:rPr>
          <w:b/>
          <w:lang w:val="sl-SI"/>
        </w:rPr>
        <w:t xml:space="preserve"> </w:t>
      </w:r>
    </w:p>
    <w:p w14:paraId="7732305E" w14:textId="5E644006" w:rsidR="004E71F8" w:rsidRDefault="004E71F8" w:rsidP="00043684">
      <w:pPr>
        <w:pStyle w:val="datumtevilka"/>
        <w:spacing w:line="276" w:lineRule="auto"/>
      </w:pPr>
    </w:p>
    <w:p w14:paraId="46F91BD1" w14:textId="77777777" w:rsidR="004E71F8" w:rsidRDefault="004E71F8" w:rsidP="00043684">
      <w:pPr>
        <w:pStyle w:val="datumtevilka"/>
        <w:spacing w:line="276" w:lineRule="auto"/>
      </w:pPr>
    </w:p>
    <w:p w14:paraId="6B74CECE" w14:textId="77777777" w:rsidR="004E71F8" w:rsidRDefault="004E71F8" w:rsidP="00043684">
      <w:pPr>
        <w:pStyle w:val="datumtevilka"/>
        <w:spacing w:line="276" w:lineRule="auto"/>
      </w:pPr>
    </w:p>
    <w:p w14:paraId="46941875" w14:textId="77777777" w:rsidR="004E71F8" w:rsidRDefault="004E71F8" w:rsidP="00043684">
      <w:pPr>
        <w:pStyle w:val="datumtevilka"/>
        <w:spacing w:line="276" w:lineRule="auto"/>
      </w:pPr>
    </w:p>
    <w:p w14:paraId="6F0B6C4E" w14:textId="7B2E9EEE" w:rsidR="007D75CF" w:rsidRPr="00202A77" w:rsidRDefault="007D75CF" w:rsidP="00043684">
      <w:pPr>
        <w:pStyle w:val="datumtevilka"/>
        <w:spacing w:line="276" w:lineRule="auto"/>
      </w:pPr>
      <w:r w:rsidRPr="00202A77">
        <w:t xml:space="preserve">Številka: </w:t>
      </w:r>
      <w:r w:rsidRPr="00202A77">
        <w:tab/>
      </w:r>
      <w:r w:rsidR="0047129D" w:rsidRPr="0047129D">
        <w:t>421-151/2021/</w:t>
      </w:r>
      <w:r w:rsidR="00697CF1">
        <w:t>4</w:t>
      </w:r>
    </w:p>
    <w:p w14:paraId="2446EECA" w14:textId="521A0510" w:rsidR="007D75CF" w:rsidRPr="00202A77" w:rsidRDefault="00C250D5" w:rsidP="00043684">
      <w:pPr>
        <w:pStyle w:val="datumtevilka"/>
        <w:spacing w:line="276" w:lineRule="auto"/>
      </w:pPr>
      <w:r w:rsidRPr="00202A77">
        <w:t xml:space="preserve">Datum: </w:t>
      </w:r>
      <w:r w:rsidRPr="00202A77">
        <w:tab/>
      </w:r>
      <w:r w:rsidR="00697CF1">
        <w:t>16</w:t>
      </w:r>
      <w:r w:rsidR="00180EB8">
        <w:t xml:space="preserve">. </w:t>
      </w:r>
      <w:r w:rsidR="00697CF1">
        <w:t>8</w:t>
      </w:r>
      <w:r w:rsidR="00180EB8">
        <w:t>. 202</w:t>
      </w:r>
      <w:r w:rsidR="0026614E">
        <w:t>1</w:t>
      </w:r>
      <w:r w:rsidR="007D75CF" w:rsidRPr="00202A77">
        <w:t xml:space="preserve"> </w:t>
      </w:r>
    </w:p>
    <w:p w14:paraId="50437800" w14:textId="77777777" w:rsidR="004918BB" w:rsidRDefault="004918BB" w:rsidP="00043684">
      <w:pPr>
        <w:tabs>
          <w:tab w:val="left" w:pos="2595"/>
        </w:tabs>
        <w:spacing w:line="276" w:lineRule="auto"/>
        <w:rPr>
          <w:lang w:val="sl-SI"/>
        </w:rPr>
      </w:pPr>
    </w:p>
    <w:p w14:paraId="6D5EBCB3" w14:textId="4327EEAC" w:rsidR="0047129D" w:rsidRDefault="007D75CF" w:rsidP="00F26090">
      <w:pPr>
        <w:pStyle w:val="ZADEVA"/>
        <w:spacing w:line="276" w:lineRule="auto"/>
        <w:jc w:val="both"/>
        <w:rPr>
          <w:lang w:val="sl-SI"/>
        </w:rPr>
      </w:pPr>
      <w:r w:rsidRPr="00202A77">
        <w:rPr>
          <w:lang w:val="sl-SI"/>
        </w:rPr>
        <w:t xml:space="preserve">Zadeva: </w:t>
      </w:r>
      <w:r w:rsidRPr="00202A77">
        <w:rPr>
          <w:lang w:val="sl-SI"/>
        </w:rPr>
        <w:tab/>
      </w:r>
      <w:r w:rsidR="0047129D" w:rsidRPr="0047129D">
        <w:rPr>
          <w:lang w:val="sl-SI"/>
        </w:rPr>
        <w:t>Obdavčitev povračila stroškov prevoza na delo in z dela –</w:t>
      </w:r>
      <w:r w:rsidR="0047129D">
        <w:rPr>
          <w:lang w:val="sl-SI"/>
        </w:rPr>
        <w:t xml:space="preserve"> odgovor na</w:t>
      </w:r>
      <w:r w:rsidR="0047129D" w:rsidRPr="0047129D">
        <w:rPr>
          <w:lang w:val="sl-SI"/>
        </w:rPr>
        <w:t xml:space="preserve"> zaprosilo</w:t>
      </w:r>
    </w:p>
    <w:p w14:paraId="33517A45" w14:textId="6A026528" w:rsidR="007D75CF" w:rsidRPr="00E8361A" w:rsidRDefault="00C95FD0" w:rsidP="00F26090">
      <w:pPr>
        <w:pStyle w:val="ZADEVA"/>
        <w:spacing w:line="276" w:lineRule="auto"/>
        <w:jc w:val="both"/>
        <w:rPr>
          <w:b w:val="0"/>
          <w:lang w:val="sl-SI"/>
        </w:rPr>
      </w:pPr>
      <w:r>
        <w:rPr>
          <w:b w:val="0"/>
          <w:lang w:val="sl-SI"/>
        </w:rPr>
        <w:t xml:space="preserve">Zveza: </w:t>
      </w:r>
      <w:r w:rsidR="00095CF0" w:rsidRPr="00E8361A">
        <w:rPr>
          <w:b w:val="0"/>
          <w:lang w:val="sl-SI"/>
        </w:rPr>
        <w:t>:</w:t>
      </w:r>
      <w:r w:rsidR="00095CF0" w:rsidRPr="00E8361A">
        <w:rPr>
          <w:b w:val="0"/>
          <w:lang w:val="sl-SI"/>
        </w:rPr>
        <w:tab/>
      </w:r>
      <w:r>
        <w:rPr>
          <w:b w:val="0"/>
          <w:lang w:val="sl-SI"/>
        </w:rPr>
        <w:t xml:space="preserve">vaš dopis št. </w:t>
      </w:r>
      <w:r w:rsidR="0047129D" w:rsidRPr="0047129D">
        <w:rPr>
          <w:b w:val="0"/>
          <w:lang w:val="sl-SI"/>
        </w:rPr>
        <w:t>0100-299/2021/</w:t>
      </w:r>
      <w:r w:rsidR="00697CF1">
        <w:rPr>
          <w:b w:val="0"/>
          <w:lang w:val="sl-SI"/>
        </w:rPr>
        <w:t>12</w:t>
      </w:r>
      <w:r w:rsidR="0047129D">
        <w:rPr>
          <w:b w:val="0"/>
          <w:lang w:val="sl-SI"/>
        </w:rPr>
        <w:t xml:space="preserve"> </w:t>
      </w:r>
      <w:r w:rsidR="00C73DA4">
        <w:rPr>
          <w:b w:val="0"/>
          <w:lang w:val="sl-SI"/>
        </w:rPr>
        <w:t xml:space="preserve">z dne </w:t>
      </w:r>
      <w:r w:rsidR="00697CF1">
        <w:rPr>
          <w:b w:val="0"/>
          <w:lang w:val="sl-SI"/>
        </w:rPr>
        <w:t>6</w:t>
      </w:r>
      <w:r w:rsidR="00C73DA4">
        <w:rPr>
          <w:b w:val="0"/>
          <w:lang w:val="sl-SI"/>
        </w:rPr>
        <w:t xml:space="preserve">. </w:t>
      </w:r>
      <w:r w:rsidR="00697CF1">
        <w:rPr>
          <w:b w:val="0"/>
          <w:lang w:val="sl-SI"/>
        </w:rPr>
        <w:t>8</w:t>
      </w:r>
      <w:r w:rsidR="00C73DA4">
        <w:rPr>
          <w:b w:val="0"/>
          <w:lang w:val="sl-SI"/>
        </w:rPr>
        <w:t>. 202</w:t>
      </w:r>
      <w:r w:rsidR="0026614E">
        <w:rPr>
          <w:b w:val="0"/>
          <w:lang w:val="sl-SI"/>
        </w:rPr>
        <w:t>1</w:t>
      </w:r>
    </w:p>
    <w:p w14:paraId="57CC7EA2" w14:textId="1A43ED0B" w:rsidR="00023DAE" w:rsidRDefault="00023DAE" w:rsidP="00043684">
      <w:pPr>
        <w:spacing w:line="276" w:lineRule="auto"/>
        <w:jc w:val="both"/>
        <w:rPr>
          <w:lang w:val="sl-SI"/>
        </w:rPr>
      </w:pPr>
    </w:p>
    <w:p w14:paraId="3AE988CD" w14:textId="77777777" w:rsidR="00C17373" w:rsidRDefault="00C17373" w:rsidP="00043684">
      <w:pPr>
        <w:spacing w:line="276" w:lineRule="auto"/>
        <w:jc w:val="both"/>
        <w:rPr>
          <w:lang w:val="sl-SI"/>
        </w:rPr>
      </w:pPr>
    </w:p>
    <w:p w14:paraId="3E36AC83" w14:textId="3336CE9F" w:rsidR="00F60C58" w:rsidRDefault="00697CF1" w:rsidP="004F2862">
      <w:pPr>
        <w:spacing w:line="276" w:lineRule="auto"/>
        <w:jc w:val="both"/>
        <w:rPr>
          <w:lang w:val="sl-SI"/>
        </w:rPr>
      </w:pPr>
      <w:r>
        <w:rPr>
          <w:lang w:val="sl-SI"/>
        </w:rPr>
        <w:t>Z zgoraj navedenim dopisom ste na Ministrstvo za finance naslovili zaprosilo za pripravo pojasnila veljavne ureditve obdavčitve povračila stroškov prevoza na delo in z dela in za objavo pojasnila na naši spletni strani, na katero bi vi lahko usmerjali uporabnike proračuna v zvezi z njihovimi vprašanj</w:t>
      </w:r>
      <w:r w:rsidR="00080FEB">
        <w:rPr>
          <w:lang w:val="sl-SI"/>
        </w:rPr>
        <w:t>i</w:t>
      </w:r>
      <w:r>
        <w:rPr>
          <w:lang w:val="sl-SI"/>
        </w:rPr>
        <w:t xml:space="preserve"> v delu, ki se nanašajo na obdavčitev stroškov prevoza na delo in z dela. Navajate, da dobivate veliko vprašanj v zvezi z uveljavljenimi aneksi h kolektivnim pogodbam dejavnosti in poklicev, ki so bili sklenjeni za realizacijo Dogovora o odpravi varčevalnih ukrepov v zvezi s povračili stroškov in drugimi prejemki javnih uslužbencev, zamiku izplačilnega dneva plače pri proračunskih uporabnikih ter regresu za letni dopust za leto 2021 (Uradni list RS št. 88/21) in v tej zvezi tudi vprašanja, ki se nanašajo na obdavčitev povračil stroškov prevoza na delo in z dela.</w:t>
      </w:r>
    </w:p>
    <w:p w14:paraId="1AA09A3A" w14:textId="77777777" w:rsidR="00104A88" w:rsidRDefault="00104A88" w:rsidP="004F2862">
      <w:pPr>
        <w:spacing w:line="276" w:lineRule="auto"/>
        <w:jc w:val="both"/>
        <w:rPr>
          <w:lang w:val="sl-SI"/>
        </w:rPr>
      </w:pPr>
    </w:p>
    <w:p w14:paraId="18AB7A4B" w14:textId="3ABAECA7" w:rsidR="00697CF1" w:rsidRDefault="00104A88" w:rsidP="004F2862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V zvezi z vašim zaprosilom vas obveščamo, da smo na spletni strni Ministrstva za finance dne 14. 7. 2021 objavili informacijo s pojasnili glede spremembe davčne obravnave povračil stroškov prevoza na delo in z dela - </w:t>
      </w:r>
      <w:r w:rsidR="00F5220A" w:rsidRPr="00F5220A">
        <w:rPr>
          <w:lang w:val="sl-SI"/>
        </w:rPr>
        <w:t>Nove spremembe Uredbe o davčni obravnavi povračil stroškov in drugih dohodkov iz delovnega razmerja</w:t>
      </w:r>
      <w:r>
        <w:rPr>
          <w:lang w:val="sl-SI"/>
        </w:rPr>
        <w:t xml:space="preserve"> </w:t>
      </w:r>
      <w:hyperlink r:id="rId14" w:history="1">
        <w:r w:rsidRPr="00DA45E1">
          <w:rPr>
            <w:rStyle w:val="Hiperpovezava"/>
            <w:lang w:val="sl-SI"/>
          </w:rPr>
          <w:t>https://www.gov.si/novice/2021-07-14-nove-spremembe-uredbe-o-davcni-obravnavi-povracil-stroskov-in-drugih-dohodkov-iz-delovnega-razmerja/</w:t>
        </w:r>
      </w:hyperlink>
      <w:r>
        <w:rPr>
          <w:lang w:val="sl-SI"/>
        </w:rPr>
        <w:t>.</w:t>
      </w:r>
    </w:p>
    <w:p w14:paraId="761E81E0" w14:textId="77777777" w:rsidR="00104A88" w:rsidRDefault="00104A88" w:rsidP="004F2862">
      <w:pPr>
        <w:spacing w:line="276" w:lineRule="auto"/>
        <w:jc w:val="both"/>
        <w:rPr>
          <w:lang w:val="sl-SI"/>
        </w:rPr>
      </w:pPr>
    </w:p>
    <w:p w14:paraId="0745AA10" w14:textId="77777777" w:rsidR="00080FEB" w:rsidRDefault="00104A88" w:rsidP="004F2862">
      <w:pPr>
        <w:spacing w:line="276" w:lineRule="auto"/>
        <w:jc w:val="both"/>
        <w:rPr>
          <w:lang w:val="sl-SI"/>
        </w:rPr>
      </w:pPr>
      <w:r>
        <w:rPr>
          <w:lang w:val="sl-SI"/>
        </w:rPr>
        <w:t xml:space="preserve">Informacijo in pojasnilo je na svoji spletni strani dne 16. 7. 2021 objavila tudi Finančna uprava Republike Slovenije, ki je pristojna za pobiranje davkov in v tem okviru tudi za informiranje zavezancev za davek - </w:t>
      </w:r>
      <w:r w:rsidR="007F4E13">
        <w:rPr>
          <w:lang w:val="sl-SI"/>
        </w:rPr>
        <w:t xml:space="preserve">Povračilo stroškov prevoza – sprememba uredbe </w:t>
      </w:r>
    </w:p>
    <w:p w14:paraId="20F035EE" w14:textId="590F5562" w:rsidR="007F4E13" w:rsidRDefault="00534307" w:rsidP="004F2862">
      <w:pPr>
        <w:spacing w:line="276" w:lineRule="auto"/>
        <w:jc w:val="both"/>
        <w:rPr>
          <w:lang w:val="sl-SI"/>
        </w:rPr>
      </w:pPr>
      <w:hyperlink r:id="rId15" w:history="1">
        <w:r w:rsidR="00080FEB" w:rsidRPr="00DA45E1">
          <w:rPr>
            <w:rStyle w:val="Hiperpovezava"/>
            <w:lang w:val="sl-SI"/>
          </w:rPr>
          <w:t>https://www.gov.si/novice/2021-07-15-povracilo-stroskov-prevoza-sprememba-uredbe/</w:t>
        </w:r>
      </w:hyperlink>
      <w:r w:rsidR="00104A88">
        <w:rPr>
          <w:rStyle w:val="Hiperpovezava"/>
          <w:lang w:val="sl-SI"/>
        </w:rPr>
        <w:t>.</w:t>
      </w:r>
    </w:p>
    <w:p w14:paraId="297E97EA" w14:textId="77777777" w:rsidR="007F4E13" w:rsidRDefault="007F4E13" w:rsidP="004F2862">
      <w:pPr>
        <w:spacing w:line="276" w:lineRule="auto"/>
        <w:jc w:val="both"/>
        <w:rPr>
          <w:lang w:val="sl-SI"/>
        </w:rPr>
      </w:pPr>
    </w:p>
    <w:p w14:paraId="745A5084" w14:textId="21A6882B" w:rsidR="00080FEB" w:rsidRDefault="00104A88" w:rsidP="00A933A6">
      <w:pPr>
        <w:spacing w:line="276" w:lineRule="auto"/>
        <w:jc w:val="both"/>
        <w:rPr>
          <w:lang w:val="sl-SI"/>
        </w:rPr>
      </w:pPr>
      <w:r>
        <w:rPr>
          <w:lang w:val="sl-SI"/>
        </w:rPr>
        <w:t>Finančna uprava Republike Slovenije je julija 2021 ustrezn</w:t>
      </w:r>
      <w:r w:rsidR="00080FEB">
        <w:rPr>
          <w:lang w:val="sl-SI"/>
        </w:rPr>
        <w:t>o</w:t>
      </w:r>
      <w:r>
        <w:rPr>
          <w:lang w:val="sl-SI"/>
        </w:rPr>
        <w:t xml:space="preserve"> </w:t>
      </w:r>
      <w:r w:rsidR="00080FEB">
        <w:rPr>
          <w:lang w:val="sl-SI"/>
        </w:rPr>
        <w:t>p</w:t>
      </w:r>
      <w:r w:rsidR="00FA28D1">
        <w:rPr>
          <w:lang w:val="sl-SI"/>
        </w:rPr>
        <w:t>r</w:t>
      </w:r>
      <w:r w:rsidR="00080FEB">
        <w:rPr>
          <w:lang w:val="sl-SI"/>
        </w:rPr>
        <w:t>ilagodila</w:t>
      </w:r>
      <w:r>
        <w:rPr>
          <w:lang w:val="sl-SI"/>
        </w:rPr>
        <w:t xml:space="preserve"> tudi splošen opis</w:t>
      </w:r>
      <w:r w:rsidR="00FA28D1">
        <w:rPr>
          <w:lang w:val="sl-SI"/>
        </w:rPr>
        <w:t xml:space="preserve"> -</w:t>
      </w:r>
      <w:r>
        <w:rPr>
          <w:lang w:val="sl-SI"/>
        </w:rPr>
        <w:t xml:space="preserve"> </w:t>
      </w:r>
      <w:r w:rsidR="00A933A6" w:rsidRPr="00A933A6">
        <w:rPr>
          <w:lang w:val="sl-SI"/>
        </w:rPr>
        <w:t>DOHODNINA - DOHODEK IZ ZAPOSLITVE</w:t>
      </w:r>
      <w:r>
        <w:rPr>
          <w:lang w:val="sl-SI"/>
        </w:rPr>
        <w:t xml:space="preserve"> </w:t>
      </w:r>
      <w:r w:rsidR="00A933A6" w:rsidRPr="00A933A6">
        <w:rPr>
          <w:lang w:val="sl-SI"/>
        </w:rPr>
        <w:t>Povračila stroškov in drugi dohodki iz delovnega razmerja</w:t>
      </w:r>
      <w:r w:rsidR="007F4E13">
        <w:rPr>
          <w:lang w:val="sl-SI"/>
        </w:rPr>
        <w:t xml:space="preserve"> </w:t>
      </w:r>
      <w:r w:rsidR="00080FEB">
        <w:rPr>
          <w:lang w:val="sl-SI"/>
        </w:rPr>
        <w:t xml:space="preserve">(6. izdaja, julij 2021) </w:t>
      </w:r>
    </w:p>
    <w:p w14:paraId="4673576B" w14:textId="5D78E71E" w:rsidR="00A933A6" w:rsidRDefault="00534307" w:rsidP="00A933A6">
      <w:pPr>
        <w:spacing w:line="276" w:lineRule="auto"/>
        <w:jc w:val="both"/>
        <w:rPr>
          <w:lang w:val="sl-SI"/>
        </w:rPr>
      </w:pPr>
      <w:hyperlink r:id="rId16" w:anchor="c4620" w:history="1">
        <w:r w:rsidR="00080FEB" w:rsidRPr="00DA45E1">
          <w:rPr>
            <w:rStyle w:val="Hiperpovezava"/>
            <w:lang w:val="sl-SI"/>
          </w:rPr>
          <w:t>https://www.fu.gov.si/davki_in_druge_dajatve/podrocja/dohodnina/dohodnina_dohodek_iz_zaposlitve/#c4620</w:t>
        </w:r>
      </w:hyperlink>
      <w:r w:rsidR="00104A88">
        <w:rPr>
          <w:lang w:val="sl-SI"/>
        </w:rPr>
        <w:t>.</w:t>
      </w:r>
    </w:p>
    <w:p w14:paraId="731B1CEF" w14:textId="7231FA8D" w:rsidR="00104A88" w:rsidRDefault="00104A88" w:rsidP="00A933A6">
      <w:pPr>
        <w:spacing w:line="276" w:lineRule="auto"/>
        <w:jc w:val="both"/>
        <w:rPr>
          <w:lang w:val="sl-SI"/>
        </w:rPr>
      </w:pPr>
    </w:p>
    <w:p w14:paraId="0265EBA3" w14:textId="5555BC02" w:rsidR="00104A88" w:rsidRDefault="00104A88" w:rsidP="00A933A6">
      <w:pPr>
        <w:spacing w:line="276" w:lineRule="auto"/>
        <w:jc w:val="both"/>
        <w:rPr>
          <w:lang w:val="sl-SI"/>
        </w:rPr>
      </w:pPr>
      <w:r>
        <w:rPr>
          <w:lang w:val="sl-SI"/>
        </w:rPr>
        <w:lastRenderedPageBreak/>
        <w:t xml:space="preserve">Prosimo vas, da </w:t>
      </w:r>
      <w:r w:rsidR="00C14B33">
        <w:rPr>
          <w:lang w:val="sl-SI"/>
        </w:rPr>
        <w:t xml:space="preserve">proračunske uporabnike usmerjate na navedena pojasnila oziroma </w:t>
      </w:r>
      <w:r>
        <w:rPr>
          <w:lang w:val="sl-SI"/>
        </w:rPr>
        <w:t xml:space="preserve">vsa konkretna vprašanja, prejeta v zvezi z davčno obravnavo, odstopate </w:t>
      </w:r>
      <w:r w:rsidR="00080FEB">
        <w:rPr>
          <w:lang w:val="sl-SI"/>
        </w:rPr>
        <w:t>v pristojno reševanje Finančni upravi Republike Slovenije, ki je pristojna za informiranje zavezancev za davek.</w:t>
      </w:r>
    </w:p>
    <w:p w14:paraId="1FBA8A98" w14:textId="77777777" w:rsidR="007F4E13" w:rsidRPr="00A933A6" w:rsidRDefault="007F4E13" w:rsidP="00A933A6">
      <w:pPr>
        <w:spacing w:line="276" w:lineRule="auto"/>
        <w:jc w:val="both"/>
        <w:rPr>
          <w:lang w:val="sl-SI"/>
        </w:rPr>
      </w:pPr>
    </w:p>
    <w:p w14:paraId="55E50DD2" w14:textId="77777777" w:rsidR="004904B4" w:rsidRDefault="004904B4" w:rsidP="00043684">
      <w:pPr>
        <w:spacing w:line="276" w:lineRule="auto"/>
        <w:jc w:val="both"/>
        <w:rPr>
          <w:lang w:val="sl-SI"/>
        </w:rPr>
      </w:pPr>
    </w:p>
    <w:p w14:paraId="741BCE08" w14:textId="19EA8B0C" w:rsidR="007D75CF" w:rsidRPr="00202A77" w:rsidRDefault="007D75CF" w:rsidP="00043684">
      <w:pPr>
        <w:spacing w:line="276" w:lineRule="auto"/>
        <w:jc w:val="both"/>
        <w:rPr>
          <w:lang w:val="sl-SI"/>
        </w:rPr>
      </w:pPr>
      <w:r w:rsidRPr="00202A77">
        <w:rPr>
          <w:lang w:val="sl-SI"/>
        </w:rPr>
        <w:t>S spoštovanjem</w:t>
      </w:r>
    </w:p>
    <w:p w14:paraId="69BC0D61" w14:textId="77777777" w:rsidR="007D75CF" w:rsidRDefault="007D75CF" w:rsidP="00043684">
      <w:pPr>
        <w:spacing w:line="276" w:lineRule="auto"/>
        <w:rPr>
          <w:lang w:val="sl-SI"/>
        </w:rPr>
      </w:pPr>
    </w:p>
    <w:p w14:paraId="6E5A2178" w14:textId="77777777" w:rsidR="0068179B" w:rsidRPr="00202A77" w:rsidRDefault="0068179B" w:rsidP="00043684">
      <w:pPr>
        <w:spacing w:line="276" w:lineRule="auto"/>
        <w:rPr>
          <w:lang w:val="sl-SI"/>
        </w:rPr>
      </w:pPr>
    </w:p>
    <w:p w14:paraId="12C2F3A1" w14:textId="77777777" w:rsidR="007D75CF" w:rsidRPr="00202A77" w:rsidRDefault="007D75CF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>Pripr</w:t>
      </w:r>
      <w:r w:rsidR="00C92898" w:rsidRPr="00202A77">
        <w:rPr>
          <w:lang w:val="sl-SI"/>
        </w:rPr>
        <w:t>avil</w:t>
      </w:r>
      <w:r w:rsidR="00A612D4">
        <w:rPr>
          <w:lang w:val="sl-SI"/>
        </w:rPr>
        <w:t>a</w:t>
      </w:r>
      <w:r w:rsidRPr="00202A77">
        <w:rPr>
          <w:lang w:val="sl-SI"/>
        </w:rPr>
        <w:t>:</w:t>
      </w:r>
    </w:p>
    <w:p w14:paraId="5C0924DA" w14:textId="0B47D9E1" w:rsidR="00A612D4" w:rsidRDefault="000F5762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Lucija Perko Vovk</w:t>
      </w:r>
      <w:r w:rsidR="00C322D1">
        <w:rPr>
          <w:lang w:val="sl-SI"/>
        </w:rPr>
        <w:t>,</w:t>
      </w:r>
    </w:p>
    <w:p w14:paraId="65D7B654" w14:textId="77777777" w:rsidR="007D75CF" w:rsidRPr="00202A77" w:rsidRDefault="00A612D4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sekretarka</w:t>
      </w:r>
      <w:r w:rsidR="003E1C74"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</w:p>
    <w:p w14:paraId="1F7AAD61" w14:textId="77777777" w:rsidR="007D75CF" w:rsidRDefault="003E1C74" w:rsidP="00043684">
      <w:pPr>
        <w:pStyle w:val="podpisi"/>
        <w:spacing w:line="276" w:lineRule="auto"/>
        <w:rPr>
          <w:lang w:val="sl-SI"/>
        </w:rPr>
      </w:pPr>
      <w:r w:rsidRPr="00202A77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</w:r>
      <w:r w:rsidR="00F15856">
        <w:rPr>
          <w:lang w:val="sl-SI"/>
        </w:rPr>
        <w:tab/>
        <w:t xml:space="preserve">           </w:t>
      </w:r>
      <w:r w:rsidR="00095CF0">
        <w:rPr>
          <w:lang w:val="sl-SI"/>
        </w:rPr>
        <w:t xml:space="preserve">  </w:t>
      </w:r>
    </w:p>
    <w:p w14:paraId="405A1531" w14:textId="2FE551FF" w:rsidR="00731C74" w:rsidRPr="00202A77" w:rsidRDefault="00080FEB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mag. Petra Istenič</w:t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</w:r>
      <w:r w:rsidR="00E8361A">
        <w:rPr>
          <w:lang w:val="sl-SI"/>
        </w:rPr>
        <w:tab/>
        <w:t xml:space="preserve">   </w:t>
      </w:r>
      <w:r>
        <w:rPr>
          <w:lang w:val="sl-SI"/>
        </w:rPr>
        <w:t>m</w:t>
      </w:r>
      <w:r w:rsidR="00731C74">
        <w:rPr>
          <w:lang w:val="sl-SI"/>
        </w:rPr>
        <w:t xml:space="preserve">ag. </w:t>
      </w:r>
      <w:r>
        <w:rPr>
          <w:lang w:val="sl-SI"/>
        </w:rPr>
        <w:t>Tina Humar</w:t>
      </w:r>
      <w:r w:rsidR="00C322D1">
        <w:rPr>
          <w:lang w:val="sl-SI"/>
        </w:rPr>
        <w:t>,</w:t>
      </w:r>
    </w:p>
    <w:p w14:paraId="5AEBC00E" w14:textId="5AFCBDA5" w:rsidR="00731C74" w:rsidRDefault="00080FEB" w:rsidP="00043684">
      <w:pPr>
        <w:pStyle w:val="podpisi"/>
        <w:spacing w:line="276" w:lineRule="auto"/>
        <w:rPr>
          <w:lang w:val="sl-SI"/>
        </w:rPr>
      </w:pPr>
      <w:r>
        <w:rPr>
          <w:lang w:val="sl-SI"/>
        </w:rPr>
        <w:t>vodja sektorja</w:t>
      </w:r>
      <w:r w:rsidR="00731C74" w:rsidRPr="00202A77">
        <w:rPr>
          <w:lang w:val="sl-SI"/>
        </w:rPr>
        <w:tab/>
      </w:r>
      <w:r w:rsidR="00731C74">
        <w:rPr>
          <w:lang w:val="sl-SI"/>
        </w:rPr>
        <w:tab/>
      </w:r>
      <w:r w:rsidR="00731C74">
        <w:rPr>
          <w:lang w:val="sl-SI"/>
        </w:rPr>
        <w:tab/>
      </w:r>
      <w:r w:rsidR="00731C74">
        <w:rPr>
          <w:lang w:val="sl-SI"/>
        </w:rPr>
        <w:tab/>
        <w:t xml:space="preserve">  </w:t>
      </w:r>
      <w:r w:rsidR="00C45151">
        <w:rPr>
          <w:lang w:val="sl-SI"/>
        </w:rPr>
        <w:t xml:space="preserve">  </w:t>
      </w:r>
      <w:r>
        <w:rPr>
          <w:lang w:val="sl-SI"/>
        </w:rPr>
        <w:t xml:space="preserve">          </w:t>
      </w:r>
      <w:r w:rsidR="00C45151">
        <w:rPr>
          <w:lang w:val="sl-SI"/>
        </w:rPr>
        <w:t>generaln</w:t>
      </w:r>
      <w:r>
        <w:rPr>
          <w:lang w:val="sl-SI"/>
        </w:rPr>
        <w:t>a</w:t>
      </w:r>
      <w:r w:rsidR="00890837">
        <w:rPr>
          <w:lang w:val="sl-SI"/>
        </w:rPr>
        <w:t xml:space="preserve"> direktoric</w:t>
      </w:r>
      <w:r>
        <w:rPr>
          <w:lang w:val="sl-SI"/>
        </w:rPr>
        <w:t>a</w:t>
      </w:r>
      <w:r w:rsidR="00C45151">
        <w:rPr>
          <w:lang w:val="sl-SI"/>
        </w:rPr>
        <w:t xml:space="preserve"> </w:t>
      </w:r>
    </w:p>
    <w:p w14:paraId="4D715B08" w14:textId="0E9DF92B" w:rsidR="004904B4" w:rsidRDefault="004904B4" w:rsidP="00043684">
      <w:pPr>
        <w:pStyle w:val="podpisi"/>
        <w:spacing w:line="276" w:lineRule="auto"/>
        <w:rPr>
          <w:lang w:val="sl-SI"/>
        </w:rPr>
      </w:pPr>
    </w:p>
    <w:p w14:paraId="5D6C8C9C" w14:textId="77777777" w:rsidR="00890837" w:rsidRDefault="00890837" w:rsidP="00043684">
      <w:pPr>
        <w:pStyle w:val="podpisi"/>
        <w:spacing w:line="276" w:lineRule="auto"/>
        <w:rPr>
          <w:lang w:val="sl-SI"/>
        </w:rPr>
      </w:pPr>
    </w:p>
    <w:sectPr w:rsidR="00890837" w:rsidSect="004E71F8">
      <w:headerReference w:type="default" r:id="rId17"/>
      <w:footerReference w:type="default" r:id="rId18"/>
      <w:headerReference w:type="first" r:id="rId19"/>
      <w:pgSz w:w="11900" w:h="16840" w:code="9"/>
      <w:pgMar w:top="1701" w:right="1701" w:bottom="1134" w:left="1701" w:header="99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ECA9" w14:textId="77777777" w:rsidR="00534307" w:rsidRDefault="00534307">
      <w:r>
        <w:separator/>
      </w:r>
    </w:p>
  </w:endnote>
  <w:endnote w:type="continuationSeparator" w:id="0">
    <w:p w14:paraId="22DFDB54" w14:textId="77777777" w:rsidR="00534307" w:rsidRDefault="00534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4135468"/>
      <w:docPartObj>
        <w:docPartGallery w:val="Page Numbers (Bottom of Page)"/>
        <w:docPartUnique/>
      </w:docPartObj>
    </w:sdtPr>
    <w:sdtEndPr/>
    <w:sdtContent>
      <w:p w14:paraId="2F3D90D9" w14:textId="2E562F86" w:rsidR="002C4AB2" w:rsidRDefault="002C4AB2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2D3A818B" w14:textId="77777777" w:rsidR="002C4AB2" w:rsidRDefault="002C4AB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02CA" w14:textId="77777777" w:rsidR="00534307" w:rsidRDefault="00534307">
      <w:r>
        <w:separator/>
      </w:r>
    </w:p>
  </w:footnote>
  <w:footnote w:type="continuationSeparator" w:id="0">
    <w:p w14:paraId="6C321343" w14:textId="77777777" w:rsidR="00534307" w:rsidRDefault="00534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BD5C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"/>
      <w:gridCol w:w="4644"/>
    </w:tblGrid>
    <w:tr w:rsidR="004E71F8" w:rsidRPr="00DC4155" w14:paraId="3530D040" w14:textId="77777777" w:rsidTr="00DC4155">
      <w:trPr>
        <w:trHeight w:val="1131"/>
      </w:trPr>
      <w:tc>
        <w:tcPr>
          <w:tcW w:w="657" w:type="dxa"/>
        </w:tcPr>
        <w:p w14:paraId="26C85438" w14:textId="77777777" w:rsidR="004E71F8" w:rsidRDefault="004E71F8" w:rsidP="004E71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Cs w:val="20"/>
            </w:rPr>
          </w:pPr>
          <w:r>
            <w:rPr>
              <w:noProof/>
            </w:rPr>
            <w:drawing>
              <wp:inline distT="0" distB="0" distL="0" distR="0" wp14:anchorId="2CB203A3" wp14:editId="44425CA1">
                <wp:extent cx="292735" cy="372110"/>
                <wp:effectExtent l="0" t="0" r="0" b="8890"/>
                <wp:docPr id="9" name="Slika 9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E53A542" w14:textId="77777777" w:rsidR="004E71F8" w:rsidRPr="00E819E0" w:rsidRDefault="004E71F8" w:rsidP="004E71F8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>REPUBLIKA SLOVENIJA</w:t>
          </w:r>
        </w:p>
        <w:p w14:paraId="19F7C8AB" w14:textId="217BE84F" w:rsidR="004E71F8" w:rsidRPr="00E819E0" w:rsidRDefault="004E71F8" w:rsidP="004E71F8">
          <w:pPr>
            <w:autoSpaceDE w:val="0"/>
            <w:autoSpaceDN w:val="0"/>
            <w:adjustRightInd w:val="0"/>
            <w:spacing w:line="240" w:lineRule="auto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 xml:space="preserve">MINISTRSTVO ZA </w:t>
          </w:r>
          <w:r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t>FINANCE</w:t>
          </w:r>
          <w:r w:rsidRPr="00E819E0">
            <w:rPr>
              <w:rFonts w:ascii="Republika" w:hAnsi="Republika" w:cs="Republika"/>
              <w:b/>
              <w:bCs/>
              <w:color w:val="000000" w:themeColor="text1"/>
              <w:szCs w:val="20"/>
              <w:lang w:val="it-IT"/>
            </w:rPr>
            <w:br/>
          </w:r>
        </w:p>
        <w:p w14:paraId="054485B2" w14:textId="77777777" w:rsidR="004E71F8" w:rsidRDefault="004E71F8" w:rsidP="004E71F8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 w:cs="Republika"/>
              <w:color w:val="000000" w:themeColor="text1"/>
              <w:szCs w:val="20"/>
              <w:lang w:val="it-IT"/>
            </w:rPr>
          </w:pPr>
          <w:r w:rsidRPr="00E819E0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  </w:t>
          </w:r>
          <w:r w:rsidRPr="004E71F8">
            <w:rPr>
              <w:rFonts w:ascii="Republika" w:hAnsi="Republika" w:cs="Republika"/>
              <w:color w:val="000000" w:themeColor="text1"/>
              <w:szCs w:val="20"/>
              <w:lang w:val="it-IT"/>
            </w:rPr>
            <w:t xml:space="preserve">DIREKTORAT ZA </w:t>
          </w:r>
          <w:r w:rsidR="00DC4155">
            <w:rPr>
              <w:rFonts w:ascii="Republika" w:hAnsi="Republika" w:cs="Republika"/>
              <w:color w:val="000000" w:themeColor="text1"/>
              <w:szCs w:val="20"/>
              <w:lang w:val="it-IT"/>
            </w:rPr>
            <w:t>SISTEM DAVČNIH,</w:t>
          </w:r>
        </w:p>
        <w:p w14:paraId="51DA0CFB" w14:textId="777B6D86" w:rsidR="00DC4155" w:rsidRPr="00DC4155" w:rsidRDefault="00DC4155" w:rsidP="004E71F8">
          <w:pPr>
            <w:autoSpaceDE w:val="0"/>
            <w:autoSpaceDN w:val="0"/>
            <w:adjustRightInd w:val="0"/>
            <w:spacing w:line="240" w:lineRule="auto"/>
            <w:ind w:firstLine="93"/>
            <w:rPr>
              <w:rFonts w:ascii="Republika" w:hAnsi="Republika"/>
              <w:color w:val="529DBA"/>
              <w:sz w:val="16"/>
              <w:szCs w:val="16"/>
            </w:rPr>
          </w:pPr>
          <w:r w:rsidRPr="00DC4155">
            <w:rPr>
              <w:rFonts w:ascii="Republika" w:hAnsi="Republika"/>
              <w:color w:val="529DBA"/>
              <w:sz w:val="16"/>
              <w:szCs w:val="16"/>
            </w:rPr>
            <w:t xml:space="preserve">   </w:t>
          </w:r>
          <w:r w:rsidRPr="00DC4155">
            <w:rPr>
              <w:rFonts w:ascii="Republika" w:hAnsi="Republika" w:cs="Republika"/>
              <w:color w:val="000000" w:themeColor="text1"/>
              <w:szCs w:val="20"/>
            </w:rPr>
            <w:t>CARINSKIH IN DRUGIH JAVNIH P</w:t>
          </w:r>
          <w:r>
            <w:rPr>
              <w:rFonts w:ascii="Republika" w:hAnsi="Republika" w:cs="Republika"/>
              <w:color w:val="000000" w:themeColor="text1"/>
              <w:szCs w:val="20"/>
            </w:rPr>
            <w:t>RIHODKOV</w:t>
          </w:r>
        </w:p>
      </w:tc>
    </w:tr>
  </w:tbl>
  <w:p w14:paraId="13D9ABA9" w14:textId="5D131EF4" w:rsidR="00A770A6" w:rsidRPr="008F3500" w:rsidRDefault="00C429D0" w:rsidP="00DC4155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firstLine="142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Župančičeva 3, p.p.644a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1001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01 369 66 10</w:t>
    </w:r>
  </w:p>
  <w:p w14:paraId="209B1CF5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C429D0">
      <w:rPr>
        <w:rFonts w:cs="Arial"/>
        <w:sz w:val="16"/>
        <w:lang w:val="sl-SI"/>
      </w:rPr>
      <w:t>01 369 66 19</w:t>
    </w:r>
    <w:r w:rsidRPr="008F3500">
      <w:rPr>
        <w:rFonts w:cs="Arial"/>
        <w:sz w:val="16"/>
        <w:lang w:val="sl-SI"/>
      </w:rPr>
      <w:t xml:space="preserve"> </w:t>
    </w:r>
  </w:p>
  <w:p w14:paraId="79B29D12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429D0">
      <w:rPr>
        <w:rFonts w:cs="Arial"/>
        <w:sz w:val="16"/>
        <w:lang w:val="sl-SI"/>
      </w:rPr>
      <w:t>gp.mf@gov.si</w:t>
    </w:r>
  </w:p>
  <w:p w14:paraId="5440B2F9" w14:textId="77777777" w:rsidR="00A770A6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2" w:history="1">
      <w:r w:rsidR="00130D3B" w:rsidRPr="00B43AAA">
        <w:rPr>
          <w:rStyle w:val="Hiperpovezava"/>
          <w:rFonts w:cs="Arial"/>
          <w:sz w:val="16"/>
          <w:lang w:val="sl-SI"/>
        </w:rPr>
        <w:t>www.mf.gov.si</w:t>
      </w:r>
    </w:hyperlink>
  </w:p>
  <w:p w14:paraId="511EE8FA" w14:textId="77777777" w:rsidR="00130D3B" w:rsidRPr="008F3500" w:rsidRDefault="00130D3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29DC9597" w14:textId="77777777" w:rsidR="00130D3B" w:rsidRDefault="00130D3B" w:rsidP="00130D3B">
    <w:pPr>
      <w:pStyle w:val="Glava"/>
      <w:tabs>
        <w:tab w:val="clear" w:pos="4320"/>
        <w:tab w:val="left" w:pos="5112"/>
      </w:tabs>
      <w:rPr>
        <w:i/>
        <w:u w:val="single"/>
        <w:lang w:val="sl-SI"/>
      </w:rPr>
    </w:pPr>
    <w:r>
      <w:rPr>
        <w:lang w:val="sl-SI"/>
      </w:rPr>
      <w:tab/>
    </w:r>
    <w:r>
      <w:rPr>
        <w:i/>
        <w:u w:val="single"/>
        <w:lang w:val="sl-SI"/>
      </w:rPr>
      <w:t>Prosimo, da se pri odgovoru</w:t>
    </w:r>
  </w:p>
  <w:p w14:paraId="0E63825F" w14:textId="77777777" w:rsidR="00130D3B" w:rsidRDefault="00130D3B" w:rsidP="00130D3B">
    <w:pPr>
      <w:pStyle w:val="Glava"/>
      <w:tabs>
        <w:tab w:val="clear" w:pos="4320"/>
        <w:tab w:val="left" w:pos="5112"/>
      </w:tabs>
    </w:pPr>
    <w:r>
      <w:rPr>
        <w:lang w:val="sl-SI"/>
      </w:rPr>
      <w:tab/>
    </w:r>
    <w:r>
      <w:rPr>
        <w:i/>
        <w:u w:val="single"/>
        <w:lang w:val="sl-SI"/>
      </w:rPr>
      <w:t>sklicujete na našo številko.</w:t>
    </w:r>
    <w:r>
      <w:t xml:space="preserve"> </w:t>
    </w:r>
  </w:p>
  <w:p w14:paraId="1A8D390D" w14:textId="77777777" w:rsidR="002A2B69" w:rsidRPr="008F3500" w:rsidRDefault="002A2B69" w:rsidP="00130D3B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DA4296"/>
    <w:multiLevelType w:val="hybridMultilevel"/>
    <w:tmpl w:val="A40258A6"/>
    <w:lvl w:ilvl="0" w:tplc="C374E48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67270"/>
    <w:multiLevelType w:val="hybridMultilevel"/>
    <w:tmpl w:val="99E0D646"/>
    <w:lvl w:ilvl="0" w:tplc="BEF087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FA0A7E"/>
    <w:multiLevelType w:val="hybridMultilevel"/>
    <w:tmpl w:val="57EC4D68"/>
    <w:lvl w:ilvl="0" w:tplc="20D4F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50362"/>
    <w:multiLevelType w:val="hybridMultilevel"/>
    <w:tmpl w:val="F2D80512"/>
    <w:lvl w:ilvl="0" w:tplc="20384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F1C97"/>
    <w:multiLevelType w:val="hybridMultilevel"/>
    <w:tmpl w:val="26B43252"/>
    <w:lvl w:ilvl="0" w:tplc="399C6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B07F9"/>
    <w:multiLevelType w:val="hybridMultilevel"/>
    <w:tmpl w:val="F28ED1BE"/>
    <w:lvl w:ilvl="0" w:tplc="ADEE1D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DE5C9F"/>
    <w:multiLevelType w:val="hybridMultilevel"/>
    <w:tmpl w:val="E0A827D0"/>
    <w:lvl w:ilvl="0" w:tplc="0BC6F90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248CF"/>
    <w:multiLevelType w:val="hybridMultilevel"/>
    <w:tmpl w:val="654EDC8E"/>
    <w:lvl w:ilvl="0" w:tplc="C8DAE6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3E458A"/>
    <w:multiLevelType w:val="hybridMultilevel"/>
    <w:tmpl w:val="1E1684F4"/>
    <w:lvl w:ilvl="0" w:tplc="25BAB6B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AB5C3A"/>
    <w:multiLevelType w:val="hybridMultilevel"/>
    <w:tmpl w:val="B874CD5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543A"/>
    <w:rsid w:val="000116FE"/>
    <w:rsid w:val="0002367B"/>
    <w:rsid w:val="00023A88"/>
    <w:rsid w:val="00023DAE"/>
    <w:rsid w:val="00031A52"/>
    <w:rsid w:val="00035A8B"/>
    <w:rsid w:val="00043684"/>
    <w:rsid w:val="00075A76"/>
    <w:rsid w:val="00080FEB"/>
    <w:rsid w:val="00095CF0"/>
    <w:rsid w:val="00096108"/>
    <w:rsid w:val="000A7238"/>
    <w:rsid w:val="000E5EA9"/>
    <w:rsid w:val="000E7A42"/>
    <w:rsid w:val="000F5762"/>
    <w:rsid w:val="00104A88"/>
    <w:rsid w:val="00107B9E"/>
    <w:rsid w:val="00126D20"/>
    <w:rsid w:val="00130AE6"/>
    <w:rsid w:val="00130D3B"/>
    <w:rsid w:val="001357B2"/>
    <w:rsid w:val="001407A9"/>
    <w:rsid w:val="00163B8D"/>
    <w:rsid w:val="0017478F"/>
    <w:rsid w:val="00180EB8"/>
    <w:rsid w:val="001B4E6C"/>
    <w:rsid w:val="001C668B"/>
    <w:rsid w:val="001D5BED"/>
    <w:rsid w:val="001E4EAB"/>
    <w:rsid w:val="001E5991"/>
    <w:rsid w:val="00202A77"/>
    <w:rsid w:val="002256FD"/>
    <w:rsid w:val="002346D8"/>
    <w:rsid w:val="00236E58"/>
    <w:rsid w:val="00251117"/>
    <w:rsid w:val="0025501E"/>
    <w:rsid w:val="00256A3C"/>
    <w:rsid w:val="0026614E"/>
    <w:rsid w:val="00271CE5"/>
    <w:rsid w:val="00280DA6"/>
    <w:rsid w:val="00282020"/>
    <w:rsid w:val="0028549D"/>
    <w:rsid w:val="002A2B69"/>
    <w:rsid w:val="002C21DE"/>
    <w:rsid w:val="002C4AB2"/>
    <w:rsid w:val="002D38EF"/>
    <w:rsid w:val="002F51F0"/>
    <w:rsid w:val="00307D93"/>
    <w:rsid w:val="0031434B"/>
    <w:rsid w:val="00331950"/>
    <w:rsid w:val="00333E79"/>
    <w:rsid w:val="00352080"/>
    <w:rsid w:val="003636BF"/>
    <w:rsid w:val="00364B23"/>
    <w:rsid w:val="003652EA"/>
    <w:rsid w:val="00366A48"/>
    <w:rsid w:val="00371442"/>
    <w:rsid w:val="003845B4"/>
    <w:rsid w:val="0038492A"/>
    <w:rsid w:val="00387B1A"/>
    <w:rsid w:val="003C5EE5"/>
    <w:rsid w:val="003E1C74"/>
    <w:rsid w:val="003F3BA4"/>
    <w:rsid w:val="004324F4"/>
    <w:rsid w:val="004341A9"/>
    <w:rsid w:val="004416C8"/>
    <w:rsid w:val="00446F5D"/>
    <w:rsid w:val="00455E71"/>
    <w:rsid w:val="0046400B"/>
    <w:rsid w:val="004657EE"/>
    <w:rsid w:val="0047129D"/>
    <w:rsid w:val="00485BBD"/>
    <w:rsid w:val="004904B4"/>
    <w:rsid w:val="00490CEF"/>
    <w:rsid w:val="004918BB"/>
    <w:rsid w:val="004E71F8"/>
    <w:rsid w:val="004F2862"/>
    <w:rsid w:val="00515523"/>
    <w:rsid w:val="00526246"/>
    <w:rsid w:val="00534307"/>
    <w:rsid w:val="00537220"/>
    <w:rsid w:val="00550852"/>
    <w:rsid w:val="00567106"/>
    <w:rsid w:val="005A38F5"/>
    <w:rsid w:val="005B4877"/>
    <w:rsid w:val="005D2965"/>
    <w:rsid w:val="005D664B"/>
    <w:rsid w:val="005E1D3C"/>
    <w:rsid w:val="005E463C"/>
    <w:rsid w:val="0061588D"/>
    <w:rsid w:val="00625AE6"/>
    <w:rsid w:val="00632253"/>
    <w:rsid w:val="00642714"/>
    <w:rsid w:val="00644889"/>
    <w:rsid w:val="006455CE"/>
    <w:rsid w:val="00655841"/>
    <w:rsid w:val="006648FE"/>
    <w:rsid w:val="00673706"/>
    <w:rsid w:val="0068179B"/>
    <w:rsid w:val="00697CF1"/>
    <w:rsid w:val="006C42F8"/>
    <w:rsid w:val="006C5B23"/>
    <w:rsid w:val="006F45C4"/>
    <w:rsid w:val="00705ED1"/>
    <w:rsid w:val="007241B7"/>
    <w:rsid w:val="00731C74"/>
    <w:rsid w:val="00733017"/>
    <w:rsid w:val="00750D53"/>
    <w:rsid w:val="00761043"/>
    <w:rsid w:val="007713DF"/>
    <w:rsid w:val="00773000"/>
    <w:rsid w:val="00783310"/>
    <w:rsid w:val="007A318D"/>
    <w:rsid w:val="007A4A6D"/>
    <w:rsid w:val="007A670B"/>
    <w:rsid w:val="007B420D"/>
    <w:rsid w:val="007D042E"/>
    <w:rsid w:val="007D1BCF"/>
    <w:rsid w:val="007D75CF"/>
    <w:rsid w:val="007E0440"/>
    <w:rsid w:val="007E6DC5"/>
    <w:rsid w:val="007F4E13"/>
    <w:rsid w:val="007F7712"/>
    <w:rsid w:val="008000A9"/>
    <w:rsid w:val="00806D7D"/>
    <w:rsid w:val="00821572"/>
    <w:rsid w:val="00824E51"/>
    <w:rsid w:val="0083614D"/>
    <w:rsid w:val="0084166C"/>
    <w:rsid w:val="008479AE"/>
    <w:rsid w:val="00853021"/>
    <w:rsid w:val="0087050C"/>
    <w:rsid w:val="00871D44"/>
    <w:rsid w:val="0088043C"/>
    <w:rsid w:val="00882CA7"/>
    <w:rsid w:val="00884889"/>
    <w:rsid w:val="008906C9"/>
    <w:rsid w:val="00890837"/>
    <w:rsid w:val="0089457A"/>
    <w:rsid w:val="008A49FA"/>
    <w:rsid w:val="008A52C9"/>
    <w:rsid w:val="008B61C0"/>
    <w:rsid w:val="008C0F65"/>
    <w:rsid w:val="008C5738"/>
    <w:rsid w:val="008D04F0"/>
    <w:rsid w:val="008F3500"/>
    <w:rsid w:val="00921DC1"/>
    <w:rsid w:val="009240B3"/>
    <w:rsid w:val="00924E3C"/>
    <w:rsid w:val="009552CC"/>
    <w:rsid w:val="009612BB"/>
    <w:rsid w:val="00972822"/>
    <w:rsid w:val="009A02C9"/>
    <w:rsid w:val="009A216A"/>
    <w:rsid w:val="009A3616"/>
    <w:rsid w:val="009B13F2"/>
    <w:rsid w:val="009B7F36"/>
    <w:rsid w:val="009C740A"/>
    <w:rsid w:val="009E054A"/>
    <w:rsid w:val="009E6D4F"/>
    <w:rsid w:val="009F757F"/>
    <w:rsid w:val="00A031C7"/>
    <w:rsid w:val="00A03703"/>
    <w:rsid w:val="00A125C5"/>
    <w:rsid w:val="00A15B3D"/>
    <w:rsid w:val="00A213DC"/>
    <w:rsid w:val="00A2451C"/>
    <w:rsid w:val="00A612D4"/>
    <w:rsid w:val="00A65EE7"/>
    <w:rsid w:val="00A67944"/>
    <w:rsid w:val="00A70133"/>
    <w:rsid w:val="00A71135"/>
    <w:rsid w:val="00A770A6"/>
    <w:rsid w:val="00A813B1"/>
    <w:rsid w:val="00A933A6"/>
    <w:rsid w:val="00AB36C4"/>
    <w:rsid w:val="00AB458B"/>
    <w:rsid w:val="00AB5B79"/>
    <w:rsid w:val="00AC002E"/>
    <w:rsid w:val="00AC1B89"/>
    <w:rsid w:val="00AC3212"/>
    <w:rsid w:val="00AC32B2"/>
    <w:rsid w:val="00AD6C13"/>
    <w:rsid w:val="00AE3539"/>
    <w:rsid w:val="00AF4931"/>
    <w:rsid w:val="00AF74B5"/>
    <w:rsid w:val="00B0272B"/>
    <w:rsid w:val="00B17141"/>
    <w:rsid w:val="00B20D34"/>
    <w:rsid w:val="00B31575"/>
    <w:rsid w:val="00B34EB8"/>
    <w:rsid w:val="00B50359"/>
    <w:rsid w:val="00B5192D"/>
    <w:rsid w:val="00B56F05"/>
    <w:rsid w:val="00B64FE6"/>
    <w:rsid w:val="00B8547D"/>
    <w:rsid w:val="00B92886"/>
    <w:rsid w:val="00B95893"/>
    <w:rsid w:val="00BA3EE8"/>
    <w:rsid w:val="00BB64B8"/>
    <w:rsid w:val="00BC7E2C"/>
    <w:rsid w:val="00BF54AB"/>
    <w:rsid w:val="00C14B33"/>
    <w:rsid w:val="00C17373"/>
    <w:rsid w:val="00C250D5"/>
    <w:rsid w:val="00C263B9"/>
    <w:rsid w:val="00C322D1"/>
    <w:rsid w:val="00C35666"/>
    <w:rsid w:val="00C429D0"/>
    <w:rsid w:val="00C45151"/>
    <w:rsid w:val="00C64DCA"/>
    <w:rsid w:val="00C73DA4"/>
    <w:rsid w:val="00C758E2"/>
    <w:rsid w:val="00C92898"/>
    <w:rsid w:val="00C95FD0"/>
    <w:rsid w:val="00C96819"/>
    <w:rsid w:val="00CA4340"/>
    <w:rsid w:val="00CC4528"/>
    <w:rsid w:val="00CD2FB3"/>
    <w:rsid w:val="00CD6B68"/>
    <w:rsid w:val="00CE5238"/>
    <w:rsid w:val="00CE7514"/>
    <w:rsid w:val="00D01397"/>
    <w:rsid w:val="00D04605"/>
    <w:rsid w:val="00D11343"/>
    <w:rsid w:val="00D248DE"/>
    <w:rsid w:val="00D255C2"/>
    <w:rsid w:val="00D35466"/>
    <w:rsid w:val="00D37176"/>
    <w:rsid w:val="00D53D8D"/>
    <w:rsid w:val="00D54E92"/>
    <w:rsid w:val="00D714F1"/>
    <w:rsid w:val="00D740CC"/>
    <w:rsid w:val="00D82DC5"/>
    <w:rsid w:val="00D8542D"/>
    <w:rsid w:val="00D91A95"/>
    <w:rsid w:val="00D9568A"/>
    <w:rsid w:val="00DC281D"/>
    <w:rsid w:val="00DC4155"/>
    <w:rsid w:val="00DC6A71"/>
    <w:rsid w:val="00DE5072"/>
    <w:rsid w:val="00DF0532"/>
    <w:rsid w:val="00E0357D"/>
    <w:rsid w:val="00E1712C"/>
    <w:rsid w:val="00E23953"/>
    <w:rsid w:val="00E2442C"/>
    <w:rsid w:val="00E31D7D"/>
    <w:rsid w:val="00E37B48"/>
    <w:rsid w:val="00E42769"/>
    <w:rsid w:val="00E8361A"/>
    <w:rsid w:val="00EA216C"/>
    <w:rsid w:val="00EC4599"/>
    <w:rsid w:val="00ED1C3E"/>
    <w:rsid w:val="00ED393A"/>
    <w:rsid w:val="00EE1F54"/>
    <w:rsid w:val="00EE427C"/>
    <w:rsid w:val="00EF1BB5"/>
    <w:rsid w:val="00F002EA"/>
    <w:rsid w:val="00F02298"/>
    <w:rsid w:val="00F15856"/>
    <w:rsid w:val="00F1772A"/>
    <w:rsid w:val="00F240BB"/>
    <w:rsid w:val="00F26090"/>
    <w:rsid w:val="00F321D0"/>
    <w:rsid w:val="00F43537"/>
    <w:rsid w:val="00F5220A"/>
    <w:rsid w:val="00F54FCD"/>
    <w:rsid w:val="00F57FED"/>
    <w:rsid w:val="00F60C58"/>
    <w:rsid w:val="00F70988"/>
    <w:rsid w:val="00F840CF"/>
    <w:rsid w:val="00F85F4D"/>
    <w:rsid w:val="00F87DC5"/>
    <w:rsid w:val="00F90833"/>
    <w:rsid w:val="00FA28D1"/>
    <w:rsid w:val="00FC041F"/>
    <w:rsid w:val="00FC44ED"/>
    <w:rsid w:val="00FE2927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7DEA67A"/>
  <w15:docId w15:val="{424657DE-1D34-4945-A6FE-B088ADF4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130D3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126D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126D20"/>
    <w:rPr>
      <w:rFonts w:ascii="Tahoma" w:hAnsi="Tahoma" w:cs="Tahoma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rsid w:val="00B64FE6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B64FE6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rsid w:val="00B64FE6"/>
    <w:rPr>
      <w:vertAlign w:val="superscript"/>
    </w:rPr>
  </w:style>
  <w:style w:type="character" w:styleId="Pripombasklic">
    <w:name w:val="annotation reference"/>
    <w:basedOn w:val="Privzetapisavaodstavka"/>
    <w:rsid w:val="004918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918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4918B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918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4918BB"/>
    <w:rPr>
      <w:rFonts w:ascii="Arial" w:hAnsi="Arial"/>
      <w:b/>
      <w:bCs/>
      <w:lang w:val="en-US" w:eastAsia="en-US"/>
    </w:rPr>
  </w:style>
  <w:style w:type="paragraph" w:styleId="Odstavekseznama">
    <w:name w:val="List Paragraph"/>
    <w:basedOn w:val="Navaden"/>
    <w:uiPriority w:val="34"/>
    <w:qFormat/>
    <w:rsid w:val="002256F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43684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semiHidden/>
    <w:unhideWhenUsed/>
    <w:rsid w:val="00FE2927"/>
    <w:rPr>
      <w:color w:val="954F72" w:themeColor="followedHyperlink"/>
      <w:u w:val="single"/>
    </w:rPr>
  </w:style>
  <w:style w:type="character" w:customStyle="1" w:styleId="NogaZnak">
    <w:name w:val="Noga Znak"/>
    <w:basedOn w:val="Privzetapisavaodstavka"/>
    <w:link w:val="Noga"/>
    <w:uiPriority w:val="99"/>
    <w:rsid w:val="002C4AB2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51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88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3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90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55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8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16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8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9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6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3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4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63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53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0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2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4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8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5902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06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475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6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96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1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3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10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1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gp.mju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.gov.si/davki_in_druge_dajatve/podrocja/dohodnina/dohodnina_dohodek_iz_zaposlitv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si/novice/2021-07-15-povracilo-stroskov-prevoza-sprememba-uredbe/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gov.si/novice/2021-07-14-nove-spremembe-uredbe-o-davcni-obravnavi-povracil-stroskov-in-drugih-dohodkov-iz-delovnega-razmerja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.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D15A234C48F1419D83B2CAD6D1B425" ma:contentTypeVersion="0" ma:contentTypeDescription="Ustvari nov dokument." ma:contentTypeScope="" ma:versionID="57e3cd60abaf3c03018640fe09549979">
  <xsd:schema xmlns:xsd="http://www.w3.org/2001/XMLSchema" xmlns:xs="http://www.w3.org/2001/XMLSchema" xmlns:p="http://schemas.microsoft.com/office/2006/metadata/properties" xmlns:ns2="45d885e1-f2d7-4ffc-80f5-e7c266c6408c" targetNamespace="http://schemas.microsoft.com/office/2006/metadata/properties" ma:root="true" ma:fieldsID="106b85407a65db458b3181becf7ea192" ns2:_="">
    <xsd:import namespace="45d885e1-f2d7-4ffc-80f5-e7c266c640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885e1-f2d7-4ffc-80f5-e7c266c640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Obdrži ID" ma:description="Obdrži ID pri dodajanj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F8923-E2B6-453F-8289-7A0ED00F28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2EBE0-4963-4076-BAC8-4D3BA38F783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97FEE80-0020-48E3-A8A4-37D52A9C26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374158-7344-45D4-B737-88D797FB37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226614-8941-47AE-AD80-EB111CF4A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885e1-f2d7-4ffc-80f5-e7c266c640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22B20A-44BC-44C0-9A78-1820757B38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3111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http://www.mf.gov.si/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Obdavčitev povračila stroškov prevoza na delo in z dela – odgovor na zaprosilo (16. 8. 2021)</dc:title>
  <dc:creator>Gorazd Odar</dc:creator>
  <cp:lastModifiedBy>Mara Pevec</cp:lastModifiedBy>
  <cp:revision>2</cp:revision>
  <cp:lastPrinted>2021-09-01T06:10:00Z</cp:lastPrinted>
  <dcterms:created xsi:type="dcterms:W3CDTF">2021-09-01T06:11:00Z</dcterms:created>
  <dcterms:modified xsi:type="dcterms:W3CDTF">2021-09-01T06:11:00Z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YPDRX2FCMFN4-33-26</vt:lpwstr>
  </property>
  <property fmtid="{D5CDD505-2E9C-101B-9397-08002B2CF9AE}" pid="3" name="_dlc_DocIdItemGuid">
    <vt:lpwstr>3387f9cc-4f09-40ed-86f5-ce10d1d73f0c</vt:lpwstr>
  </property>
  <property fmtid="{D5CDD505-2E9C-101B-9397-08002B2CF9AE}" pid="4" name="_dlc_DocIdUrl">
    <vt:lpwstr>https://iportal.mf.si/podrocja/davkicarine/interno/_layouts/15/DocIdRedir.aspx?ID=YPDRX2FCMFN4-33-26, YPDRX2FCMFN4-33-26</vt:lpwstr>
  </property>
</Properties>
</file>