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A7606F" w14:textId="351E14B1" w:rsidR="003B4074" w:rsidRDefault="00AD430B" w:rsidP="00AD430B">
      <w:pPr>
        <w:pStyle w:val="datumtevilka"/>
        <w:rPr>
          <w:rFonts w:cs="Arial"/>
        </w:rPr>
      </w:pPr>
      <w:r w:rsidRPr="00FF7ED5">
        <w:rPr>
          <w:rFonts w:cs="Arial"/>
          <w:noProof/>
        </w:rPr>
        <mc:AlternateContent>
          <mc:Choice Requires="wps">
            <w:drawing>
              <wp:anchor distT="360045" distB="540385" distL="0" distR="0" simplePos="0" relativeHeight="251659264" behindDoc="0" locked="0" layoutInCell="1" allowOverlap="0" wp14:anchorId="7DD116C8" wp14:editId="5963EB05">
                <wp:simplePos x="0" y="0"/>
                <wp:positionH relativeFrom="page">
                  <wp:posOffset>1152939</wp:posOffset>
                </wp:positionH>
                <wp:positionV relativeFrom="page">
                  <wp:posOffset>2552370</wp:posOffset>
                </wp:positionV>
                <wp:extent cx="4603750" cy="4619708"/>
                <wp:effectExtent l="0" t="0" r="6350" b="9525"/>
                <wp:wrapTopAndBottom/>
                <wp:docPr id="1" name="Polje z besedilom 1"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0" cy="4619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05900" w14:textId="77777777" w:rsidR="00AD430B" w:rsidRPr="000F38EC" w:rsidRDefault="00AD430B" w:rsidP="00AD430B">
                            <w:pPr>
                              <w:jc w:val="both"/>
                              <w:rPr>
                                <w:b/>
                                <w:color w:val="000000"/>
                              </w:rPr>
                            </w:pPr>
                            <w:r w:rsidRPr="000F38EC">
                              <w:rPr>
                                <w:b/>
                                <w:color w:val="000000"/>
                              </w:rPr>
                              <w:t>URAD PREDSEDNIKA REPUBLIKE</w:t>
                            </w:r>
                          </w:p>
                          <w:p w14:paraId="2B731883" w14:textId="77777777" w:rsidR="00AD430B" w:rsidRPr="000F38EC" w:rsidRDefault="00AD430B" w:rsidP="00AD430B">
                            <w:pPr>
                              <w:jc w:val="both"/>
                              <w:rPr>
                                <w:b/>
                                <w:color w:val="000000"/>
                              </w:rPr>
                            </w:pPr>
                            <w:r w:rsidRPr="000F38EC">
                              <w:rPr>
                                <w:b/>
                                <w:color w:val="000000"/>
                              </w:rPr>
                              <w:t>DRŽAVNI ZBOR REPUBLIKE SLOVENIJE</w:t>
                            </w:r>
                          </w:p>
                          <w:p w14:paraId="79802650" w14:textId="77777777" w:rsidR="00AD430B" w:rsidRPr="000F38EC" w:rsidRDefault="00AD430B" w:rsidP="00AD430B">
                            <w:pPr>
                              <w:jc w:val="both"/>
                              <w:rPr>
                                <w:b/>
                                <w:color w:val="000000"/>
                              </w:rPr>
                            </w:pPr>
                            <w:r w:rsidRPr="000F38EC">
                              <w:rPr>
                                <w:b/>
                                <w:color w:val="000000"/>
                              </w:rPr>
                              <w:t>DRŽAVNI SVET REPUBLIKE SLOVENIJE</w:t>
                            </w:r>
                          </w:p>
                          <w:p w14:paraId="444ACB44" w14:textId="77777777" w:rsidR="00AD430B" w:rsidRPr="000F38EC" w:rsidRDefault="00AD430B" w:rsidP="00AD430B">
                            <w:pPr>
                              <w:jc w:val="both"/>
                              <w:rPr>
                                <w:b/>
                                <w:color w:val="000000"/>
                              </w:rPr>
                            </w:pPr>
                            <w:r w:rsidRPr="000F38EC">
                              <w:rPr>
                                <w:b/>
                                <w:color w:val="000000"/>
                              </w:rPr>
                              <w:t>USTAVNO SODIŠČE REPUBLIKE SLOVENIJE</w:t>
                            </w:r>
                          </w:p>
                          <w:p w14:paraId="0464C174" w14:textId="77777777" w:rsidR="00AD430B" w:rsidRPr="000F38EC" w:rsidRDefault="00AD430B" w:rsidP="00AD430B">
                            <w:pPr>
                              <w:jc w:val="both"/>
                              <w:rPr>
                                <w:b/>
                                <w:color w:val="000000"/>
                              </w:rPr>
                            </w:pPr>
                            <w:r w:rsidRPr="000F38EC">
                              <w:rPr>
                                <w:b/>
                                <w:color w:val="000000"/>
                              </w:rPr>
                              <w:t>RAČUNSKO SODIŠČE REPUBLIKE SLOVENIJE</w:t>
                            </w:r>
                          </w:p>
                          <w:p w14:paraId="285E3923" w14:textId="77777777" w:rsidR="00AD430B" w:rsidRPr="000F38EC" w:rsidRDefault="00AD430B" w:rsidP="00AD430B">
                            <w:pPr>
                              <w:jc w:val="both"/>
                              <w:rPr>
                                <w:b/>
                                <w:color w:val="000000"/>
                              </w:rPr>
                            </w:pPr>
                            <w:r w:rsidRPr="000F38EC">
                              <w:rPr>
                                <w:b/>
                                <w:color w:val="000000"/>
                              </w:rPr>
                              <w:t>VARUH ČLOVEKOVIH PRAVIC REPUBLIKE SLOVENIJE</w:t>
                            </w:r>
                          </w:p>
                          <w:p w14:paraId="41C2BDD2" w14:textId="77777777" w:rsidR="00AD430B" w:rsidRPr="000F38EC" w:rsidRDefault="00AD430B" w:rsidP="00AD430B">
                            <w:pPr>
                              <w:jc w:val="both"/>
                              <w:rPr>
                                <w:b/>
                                <w:color w:val="000000"/>
                              </w:rPr>
                            </w:pPr>
                            <w:r w:rsidRPr="000F38EC">
                              <w:rPr>
                                <w:b/>
                                <w:color w:val="000000"/>
                              </w:rPr>
                              <w:t>DRŽAVNA REVIZIJSKA KOMISIJA REPUBLIKE SLOVENIJE</w:t>
                            </w:r>
                          </w:p>
                          <w:p w14:paraId="66F8ED6A" w14:textId="77777777" w:rsidR="00AD430B" w:rsidRPr="000F38EC" w:rsidRDefault="00AD430B" w:rsidP="00AD430B">
                            <w:pPr>
                              <w:jc w:val="both"/>
                              <w:rPr>
                                <w:b/>
                                <w:color w:val="000000"/>
                              </w:rPr>
                            </w:pPr>
                            <w:r w:rsidRPr="000F38EC">
                              <w:rPr>
                                <w:b/>
                                <w:color w:val="000000"/>
                              </w:rPr>
                              <w:t>INFORMACIJSKI POOBLAŠČENEC REPUBLIKE SLOVENIJE</w:t>
                            </w:r>
                          </w:p>
                          <w:p w14:paraId="76B8EA53" w14:textId="77777777" w:rsidR="00AD430B" w:rsidRPr="0058732A" w:rsidRDefault="00AD430B" w:rsidP="00AD430B">
                            <w:pPr>
                              <w:jc w:val="both"/>
                              <w:rPr>
                                <w:b/>
                                <w:lang w:val="pt-BR"/>
                              </w:rPr>
                            </w:pPr>
                            <w:r w:rsidRPr="0058732A">
                              <w:rPr>
                                <w:b/>
                                <w:lang w:val="pt-BR"/>
                              </w:rPr>
                              <w:t>KOMISIJA ZA PREPREČEVANJE KORUPCIJE REPUBLIKE SLOVENIJE</w:t>
                            </w:r>
                          </w:p>
                          <w:p w14:paraId="2F0264CB" w14:textId="77777777" w:rsidR="00AD430B" w:rsidRPr="0058732A" w:rsidRDefault="00AD430B" w:rsidP="00AD430B">
                            <w:pPr>
                              <w:jc w:val="both"/>
                              <w:rPr>
                                <w:b/>
                                <w:lang w:val="pt-BR"/>
                              </w:rPr>
                            </w:pPr>
                            <w:r w:rsidRPr="0058732A">
                              <w:rPr>
                                <w:b/>
                                <w:lang w:val="pt-BR"/>
                              </w:rPr>
                              <w:t>DRŽAVNA VOLILNA KOMISIJA</w:t>
                            </w:r>
                          </w:p>
                          <w:p w14:paraId="09E1964B" w14:textId="77777777" w:rsidR="00AD430B" w:rsidRPr="0058732A" w:rsidRDefault="00AD430B" w:rsidP="00AD430B">
                            <w:pPr>
                              <w:jc w:val="both"/>
                              <w:rPr>
                                <w:b/>
                                <w:lang w:val="pt-BR"/>
                              </w:rPr>
                            </w:pPr>
                            <w:r w:rsidRPr="0058732A">
                              <w:rPr>
                                <w:b/>
                                <w:lang w:val="pt-BR"/>
                              </w:rPr>
                              <w:t>FISKALNI SVET</w:t>
                            </w:r>
                          </w:p>
                          <w:p w14:paraId="2E4F66DB" w14:textId="77777777" w:rsidR="00AD430B" w:rsidRPr="0058732A" w:rsidRDefault="00AD430B" w:rsidP="00AD430B">
                            <w:pPr>
                              <w:jc w:val="both"/>
                              <w:rPr>
                                <w:b/>
                                <w:lang w:val="pt-BR"/>
                              </w:rPr>
                            </w:pPr>
                            <w:r w:rsidRPr="0058732A">
                              <w:rPr>
                                <w:b/>
                                <w:lang w:val="pt-BR"/>
                              </w:rPr>
                              <w:t>SODNI SVET</w:t>
                            </w:r>
                          </w:p>
                          <w:p w14:paraId="3729AE75" w14:textId="77777777" w:rsidR="00AD430B" w:rsidRPr="0058732A" w:rsidRDefault="00AD430B" w:rsidP="00AD430B">
                            <w:pPr>
                              <w:jc w:val="both"/>
                              <w:rPr>
                                <w:b/>
                                <w:lang w:val="pt-BR"/>
                              </w:rPr>
                            </w:pPr>
                            <w:r w:rsidRPr="0058732A">
                              <w:rPr>
                                <w:b/>
                                <w:lang w:val="pt-BR"/>
                              </w:rPr>
                              <w:t>ZAGOVORNIK NAČELA ENAKOSTI</w:t>
                            </w:r>
                          </w:p>
                          <w:p w14:paraId="5516A29B" w14:textId="77777777" w:rsidR="00AD430B" w:rsidRPr="0058732A" w:rsidRDefault="00AD430B" w:rsidP="00AD430B">
                            <w:pPr>
                              <w:jc w:val="both"/>
                              <w:rPr>
                                <w:b/>
                                <w:lang w:val="pt-BR"/>
                              </w:rPr>
                            </w:pPr>
                          </w:p>
                          <w:p w14:paraId="606907EC" w14:textId="77777777" w:rsidR="00AD430B" w:rsidRPr="0058732A" w:rsidRDefault="00AD430B" w:rsidP="00AD430B">
                            <w:pPr>
                              <w:jc w:val="both"/>
                              <w:rPr>
                                <w:b/>
                                <w:lang w:val="pt-BR"/>
                              </w:rPr>
                            </w:pPr>
                            <w:r w:rsidRPr="0058732A">
                              <w:rPr>
                                <w:b/>
                                <w:lang w:val="pt-BR"/>
                              </w:rPr>
                              <w:t>VRHOVNO SODIŠČE REPUBLIKE SLOVENIJE</w:t>
                            </w:r>
                          </w:p>
                          <w:p w14:paraId="3861CCFD" w14:textId="77777777" w:rsidR="00AD430B" w:rsidRPr="0058732A" w:rsidRDefault="00AD430B" w:rsidP="00AD430B">
                            <w:pPr>
                              <w:jc w:val="both"/>
                              <w:rPr>
                                <w:b/>
                                <w:lang w:val="pt-BR"/>
                              </w:rPr>
                            </w:pPr>
                            <w:r w:rsidRPr="0058732A">
                              <w:rPr>
                                <w:b/>
                                <w:lang w:val="pt-BR"/>
                              </w:rPr>
                              <w:t>VRHOVNO DRŽAVNO TOŽILSTVO</w:t>
                            </w:r>
                          </w:p>
                          <w:p w14:paraId="1B01E11A" w14:textId="77777777" w:rsidR="00AD430B" w:rsidRPr="0058732A" w:rsidRDefault="00AD430B" w:rsidP="00AD430B">
                            <w:pPr>
                              <w:jc w:val="both"/>
                              <w:rPr>
                                <w:b/>
                                <w:lang w:val="pt-BR"/>
                              </w:rPr>
                            </w:pPr>
                            <w:r w:rsidRPr="0058732A">
                              <w:rPr>
                                <w:b/>
                                <w:lang w:val="pt-BR"/>
                              </w:rPr>
                              <w:t>DRŽAVNO ODVETNIŠTVO</w:t>
                            </w:r>
                          </w:p>
                          <w:p w14:paraId="32255818" w14:textId="77777777" w:rsidR="00AD430B" w:rsidRPr="006B2F93" w:rsidRDefault="00AD430B" w:rsidP="00AD430B">
                            <w:pPr>
                              <w:rPr>
                                <w:b/>
                                <w:lang w:val="pt-BR"/>
                              </w:rPr>
                            </w:pPr>
                          </w:p>
                          <w:p w14:paraId="5DB16CA7" w14:textId="77777777" w:rsidR="00AD430B" w:rsidRPr="006B2F93" w:rsidRDefault="00AD430B" w:rsidP="00AD430B">
                            <w:pPr>
                              <w:jc w:val="both"/>
                              <w:rPr>
                                <w:b/>
                                <w:lang w:val="pt-BR"/>
                              </w:rPr>
                            </w:pPr>
                            <w:r w:rsidRPr="006B2F93">
                              <w:rPr>
                                <w:b/>
                                <w:lang w:val="pt-BR"/>
                              </w:rPr>
                              <w:t>OBČINE</w:t>
                            </w:r>
                          </w:p>
                          <w:p w14:paraId="7AA23DFF" w14:textId="77777777" w:rsidR="00AD430B" w:rsidRPr="006B2F93" w:rsidRDefault="00AD430B" w:rsidP="00AD430B">
                            <w:pPr>
                              <w:jc w:val="both"/>
                              <w:rPr>
                                <w:b/>
                                <w:lang w:val="pt-BR"/>
                              </w:rPr>
                            </w:pPr>
                            <w:r w:rsidRPr="006B2F93">
                              <w:rPr>
                                <w:b/>
                                <w:lang w:val="pt-BR"/>
                              </w:rPr>
                              <w:t>ZDRUŽENJE OBČIN SLOVENIJE</w:t>
                            </w:r>
                          </w:p>
                          <w:p w14:paraId="3D315F17" w14:textId="77777777" w:rsidR="00AD430B" w:rsidRPr="006B2F93" w:rsidRDefault="00AD430B" w:rsidP="00AD430B">
                            <w:pPr>
                              <w:jc w:val="both"/>
                              <w:rPr>
                                <w:b/>
                                <w:lang w:val="pt-BR"/>
                              </w:rPr>
                            </w:pPr>
                            <w:r w:rsidRPr="006B2F93">
                              <w:rPr>
                                <w:b/>
                                <w:lang w:val="pt-BR"/>
                              </w:rPr>
                              <w:t>SKUPNOST OBČIN SLOVENIJE</w:t>
                            </w:r>
                          </w:p>
                          <w:p w14:paraId="2A19CE26" w14:textId="77777777" w:rsidR="00AD430B" w:rsidRPr="006B2F93" w:rsidRDefault="00AD430B" w:rsidP="00AD430B">
                            <w:pPr>
                              <w:jc w:val="both"/>
                              <w:rPr>
                                <w:b/>
                                <w:lang w:val="pt-BR"/>
                              </w:rPr>
                            </w:pPr>
                            <w:r w:rsidRPr="006B2F93">
                              <w:rPr>
                                <w:b/>
                                <w:lang w:val="pt-BR"/>
                              </w:rPr>
                              <w:t>ZDRUŽENJE MESTNIH OBČIN SLOVENIJE</w:t>
                            </w:r>
                          </w:p>
                          <w:p w14:paraId="3B0644A6" w14:textId="77777777" w:rsidR="00AD430B" w:rsidRPr="006B2F93" w:rsidRDefault="00AD430B" w:rsidP="00AD430B">
                            <w:pPr>
                              <w:rPr>
                                <w:b/>
                                <w:lang w:val="pt-BR"/>
                              </w:rPr>
                            </w:pPr>
                          </w:p>
                          <w:p w14:paraId="7A845AA9" w14:textId="77777777" w:rsidR="00AD430B" w:rsidRPr="006B2F93" w:rsidRDefault="00AD430B" w:rsidP="00AD430B">
                            <w:pPr>
                              <w:rPr>
                                <w:b/>
                                <w:lang w:val="pt-BR"/>
                              </w:rPr>
                            </w:pPr>
                            <w:r w:rsidRPr="006B2F93">
                              <w:rPr>
                                <w:b/>
                                <w:lang w:val="pt-BR"/>
                              </w:rPr>
                              <w:t>MINISTRSTVA</w:t>
                            </w:r>
                          </w:p>
                          <w:p w14:paraId="4296F4BD" w14:textId="77777777" w:rsidR="00AD430B" w:rsidRPr="006B2F93" w:rsidRDefault="00AD430B" w:rsidP="00AD430B">
                            <w:pPr>
                              <w:rPr>
                                <w:b/>
                                <w:lang w:val="pt-BR"/>
                              </w:rPr>
                            </w:pPr>
                            <w:r w:rsidRPr="006B2F93">
                              <w:rPr>
                                <w:b/>
                                <w:lang w:val="pt-BR"/>
                              </w:rPr>
                              <w:t>ORGANI V SESTAVI MINISTRSTEV</w:t>
                            </w:r>
                          </w:p>
                          <w:p w14:paraId="3437CD81" w14:textId="77777777" w:rsidR="00AD430B" w:rsidRPr="00F405CC" w:rsidRDefault="00AD430B" w:rsidP="00AD430B">
                            <w:pPr>
                              <w:rPr>
                                <w:b/>
                                <w:lang w:val="pt-BR"/>
                              </w:rPr>
                            </w:pPr>
                            <w:r w:rsidRPr="00F405CC">
                              <w:rPr>
                                <w:b/>
                                <w:lang w:val="pt-BR"/>
                              </w:rPr>
                              <w:t>VLADNE SLUŽBE</w:t>
                            </w:r>
                          </w:p>
                          <w:p w14:paraId="5BD39558" w14:textId="77777777" w:rsidR="00AD430B" w:rsidRDefault="00AD430B" w:rsidP="00AD430B">
                            <w:pPr>
                              <w:rPr>
                                <w:rFonts w:cs="Arial"/>
                                <w:color w:val="000000"/>
                                <w:szCs w:val="20"/>
                                <w:lang w:eastAsia="sl-SI"/>
                              </w:rPr>
                            </w:pPr>
                            <w:r w:rsidRPr="000F38EC">
                              <w:rPr>
                                <w:b/>
                              </w:rPr>
                              <w:t>UPRAVNE ENOTE</w:t>
                            </w:r>
                          </w:p>
                          <w:p w14:paraId="5F1535BF" w14:textId="77777777" w:rsidR="00AD430B" w:rsidRPr="001276AE" w:rsidRDefault="00AD430B" w:rsidP="00AD430B">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je z besedilom 1" o:spid="_x0000_s1026" type="#_x0000_t202" alt="Prostor za vnos naslovnika&#10;" style="position:absolute;margin-left:90.8pt;margin-top:200.95pt;width:362.5pt;height:363.75pt;z-index:251659264;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" o:allowoverlap="f" filled="f" stroked="f">
                <v:textbox inset="0,0,0,0">
                  <w:txbxContent>
                    <w:p w14:paraId="3E505900" w14:textId="77777777" w:rsidR="00AD430B" w:rsidRPr="000F38EC" w:rsidRDefault="00AD430B" w:rsidP="00AD430B">
                      <w:pPr>
                        <w:jc w:val="both"/>
                        <w:rPr>
                          <w:b/>
                          <w:color w:val="000000"/>
                        </w:rPr>
                      </w:pPr>
                      <w:r w:rsidRPr="000F38EC">
                        <w:rPr>
                          <w:b/>
                          <w:color w:val="000000"/>
                        </w:rPr>
                        <w:t>URAD PREDSEDNIKA REPUBLIKE</w:t>
                      </w:r>
                    </w:p>
                    <w:p w14:paraId="2B731883" w14:textId="77777777" w:rsidR="00AD430B" w:rsidRPr="000F38EC" w:rsidRDefault="00AD430B" w:rsidP="00AD430B">
                      <w:pPr>
                        <w:jc w:val="both"/>
                        <w:rPr>
                          <w:b/>
                          <w:color w:val="000000"/>
                        </w:rPr>
                      </w:pPr>
                      <w:r w:rsidRPr="000F38EC">
                        <w:rPr>
                          <w:b/>
                          <w:color w:val="000000"/>
                        </w:rPr>
                        <w:t>DRŽAVNI ZBOR REPUBLIKE SLOVENIJE</w:t>
                      </w:r>
                    </w:p>
                    <w:p w14:paraId="79802650" w14:textId="77777777" w:rsidR="00AD430B" w:rsidRPr="000F38EC" w:rsidRDefault="00AD430B" w:rsidP="00AD430B">
                      <w:pPr>
                        <w:jc w:val="both"/>
                        <w:rPr>
                          <w:b/>
                          <w:color w:val="000000"/>
                        </w:rPr>
                      </w:pPr>
                      <w:r w:rsidRPr="000F38EC">
                        <w:rPr>
                          <w:b/>
                          <w:color w:val="000000"/>
                        </w:rPr>
                        <w:t>DRŽAVNI SVET REPUBLIKE SLOVENIJE</w:t>
                      </w:r>
                    </w:p>
                    <w:p w14:paraId="444ACB44" w14:textId="77777777" w:rsidR="00AD430B" w:rsidRPr="000F38EC" w:rsidRDefault="00AD430B" w:rsidP="00AD430B">
                      <w:pPr>
                        <w:jc w:val="both"/>
                        <w:rPr>
                          <w:b/>
                          <w:color w:val="000000"/>
                        </w:rPr>
                      </w:pPr>
                      <w:r w:rsidRPr="000F38EC">
                        <w:rPr>
                          <w:b/>
                          <w:color w:val="000000"/>
                        </w:rPr>
                        <w:t>USTAVNO SODIŠČE REPUBLIKE SLOVENIJE</w:t>
                      </w:r>
                    </w:p>
                    <w:p w14:paraId="0464C174" w14:textId="77777777" w:rsidR="00AD430B" w:rsidRPr="000F38EC" w:rsidRDefault="00AD430B" w:rsidP="00AD430B">
                      <w:pPr>
                        <w:jc w:val="both"/>
                        <w:rPr>
                          <w:b/>
                          <w:color w:val="000000"/>
                        </w:rPr>
                      </w:pPr>
                      <w:r w:rsidRPr="000F38EC">
                        <w:rPr>
                          <w:b/>
                          <w:color w:val="000000"/>
                        </w:rPr>
                        <w:t>RAČUNSKO SODIŠČE REPUBLIKE SLOVENIJE</w:t>
                      </w:r>
                    </w:p>
                    <w:p w14:paraId="285E3923" w14:textId="77777777" w:rsidR="00AD430B" w:rsidRPr="000F38EC" w:rsidRDefault="00AD430B" w:rsidP="00AD430B">
                      <w:pPr>
                        <w:jc w:val="both"/>
                        <w:rPr>
                          <w:b/>
                          <w:color w:val="000000"/>
                        </w:rPr>
                      </w:pPr>
                      <w:r w:rsidRPr="000F38EC">
                        <w:rPr>
                          <w:b/>
                          <w:color w:val="000000"/>
                        </w:rPr>
                        <w:t>VARUH ČLOVEKOVIH PRAVIC REPUBLIKE SLOVENIJE</w:t>
                      </w:r>
                    </w:p>
                    <w:p w14:paraId="41C2BDD2" w14:textId="77777777" w:rsidR="00AD430B" w:rsidRPr="000F38EC" w:rsidRDefault="00AD430B" w:rsidP="00AD430B">
                      <w:pPr>
                        <w:jc w:val="both"/>
                        <w:rPr>
                          <w:b/>
                          <w:color w:val="000000"/>
                        </w:rPr>
                      </w:pPr>
                      <w:r w:rsidRPr="000F38EC">
                        <w:rPr>
                          <w:b/>
                          <w:color w:val="000000"/>
                        </w:rPr>
                        <w:t>DRŽAVNA REVIZIJSKA KOMISIJA REPUBLIKE SLOVENIJE</w:t>
                      </w:r>
                    </w:p>
                    <w:p w14:paraId="66F8ED6A" w14:textId="77777777" w:rsidR="00AD430B" w:rsidRPr="000F38EC" w:rsidRDefault="00AD430B" w:rsidP="00AD430B">
                      <w:pPr>
                        <w:jc w:val="both"/>
                        <w:rPr>
                          <w:b/>
                          <w:color w:val="000000"/>
                        </w:rPr>
                      </w:pPr>
                      <w:r w:rsidRPr="000F38EC">
                        <w:rPr>
                          <w:b/>
                          <w:color w:val="000000"/>
                        </w:rPr>
                        <w:t>INFORMACIJSKI POOBLAŠČENEC REPUBLIKE SLOVENIJE</w:t>
                      </w:r>
                    </w:p>
                    <w:p w14:paraId="76B8EA53" w14:textId="77777777" w:rsidR="00AD430B" w:rsidRPr="0058732A" w:rsidRDefault="00AD430B" w:rsidP="00AD430B">
                      <w:pPr>
                        <w:jc w:val="both"/>
                        <w:rPr>
                          <w:b/>
                          <w:lang w:val="pt-BR"/>
                        </w:rPr>
                      </w:pPr>
                      <w:r w:rsidRPr="0058732A">
                        <w:rPr>
                          <w:b/>
                          <w:lang w:val="pt-BR"/>
                        </w:rPr>
                        <w:t>KOMISIJA ZA PREPREČEVANJE KORUPCIJE REPUBLIKE SLOVENIJE</w:t>
                      </w:r>
                    </w:p>
                    <w:p w14:paraId="2F0264CB" w14:textId="77777777" w:rsidR="00AD430B" w:rsidRPr="0058732A" w:rsidRDefault="00AD430B" w:rsidP="00AD430B">
                      <w:pPr>
                        <w:jc w:val="both"/>
                        <w:rPr>
                          <w:b/>
                          <w:lang w:val="pt-BR"/>
                        </w:rPr>
                      </w:pPr>
                      <w:r w:rsidRPr="0058732A">
                        <w:rPr>
                          <w:b/>
                          <w:lang w:val="pt-BR"/>
                        </w:rPr>
                        <w:t>DRŽAVNA VOLILNA KOMISIJA</w:t>
                      </w:r>
                    </w:p>
                    <w:p w14:paraId="09E1964B" w14:textId="77777777" w:rsidR="00AD430B" w:rsidRPr="0058732A" w:rsidRDefault="00AD430B" w:rsidP="00AD430B">
                      <w:pPr>
                        <w:jc w:val="both"/>
                        <w:rPr>
                          <w:b/>
                          <w:lang w:val="pt-BR"/>
                        </w:rPr>
                      </w:pPr>
                      <w:r w:rsidRPr="0058732A">
                        <w:rPr>
                          <w:b/>
                          <w:lang w:val="pt-BR"/>
                        </w:rPr>
                        <w:t>FISKALNI SVET</w:t>
                      </w:r>
                    </w:p>
                    <w:p w14:paraId="2E4F66DB" w14:textId="77777777" w:rsidR="00AD430B" w:rsidRPr="0058732A" w:rsidRDefault="00AD430B" w:rsidP="00AD430B">
                      <w:pPr>
                        <w:jc w:val="both"/>
                        <w:rPr>
                          <w:b/>
                          <w:lang w:val="pt-BR"/>
                        </w:rPr>
                      </w:pPr>
                      <w:r w:rsidRPr="0058732A">
                        <w:rPr>
                          <w:b/>
                          <w:lang w:val="pt-BR"/>
                        </w:rPr>
                        <w:t>SODNI SVET</w:t>
                      </w:r>
                    </w:p>
                    <w:p w14:paraId="3729AE75" w14:textId="77777777" w:rsidR="00AD430B" w:rsidRPr="0058732A" w:rsidRDefault="00AD430B" w:rsidP="00AD430B">
                      <w:pPr>
                        <w:jc w:val="both"/>
                        <w:rPr>
                          <w:b/>
                          <w:lang w:val="pt-BR"/>
                        </w:rPr>
                      </w:pPr>
                      <w:r w:rsidRPr="0058732A">
                        <w:rPr>
                          <w:b/>
                          <w:lang w:val="pt-BR"/>
                        </w:rPr>
                        <w:t>ZAGOVORNIK NAČELA ENAKOSTI</w:t>
                      </w:r>
                    </w:p>
                    <w:p w14:paraId="5516A29B" w14:textId="77777777" w:rsidR="00AD430B" w:rsidRPr="0058732A" w:rsidRDefault="00AD430B" w:rsidP="00AD430B">
                      <w:pPr>
                        <w:jc w:val="both"/>
                        <w:rPr>
                          <w:b/>
                          <w:lang w:val="pt-BR"/>
                        </w:rPr>
                      </w:pPr>
                    </w:p>
                    <w:p w14:paraId="606907EC" w14:textId="77777777" w:rsidR="00AD430B" w:rsidRPr="0058732A" w:rsidRDefault="00AD430B" w:rsidP="00AD430B">
                      <w:pPr>
                        <w:jc w:val="both"/>
                        <w:rPr>
                          <w:b/>
                          <w:lang w:val="pt-BR"/>
                        </w:rPr>
                      </w:pPr>
                      <w:r w:rsidRPr="0058732A">
                        <w:rPr>
                          <w:b/>
                          <w:lang w:val="pt-BR"/>
                        </w:rPr>
                        <w:t>VRHOVNO SODIŠČE REPUBLIKE SLOVENIJE</w:t>
                      </w:r>
                    </w:p>
                    <w:p w14:paraId="3861CCFD" w14:textId="77777777" w:rsidR="00AD430B" w:rsidRPr="0058732A" w:rsidRDefault="00AD430B" w:rsidP="00AD430B">
                      <w:pPr>
                        <w:jc w:val="both"/>
                        <w:rPr>
                          <w:b/>
                          <w:lang w:val="pt-BR"/>
                        </w:rPr>
                      </w:pPr>
                      <w:r w:rsidRPr="0058732A">
                        <w:rPr>
                          <w:b/>
                          <w:lang w:val="pt-BR"/>
                        </w:rPr>
                        <w:t>VRHOVNO DRŽAVNO TOŽILSTVO</w:t>
                      </w:r>
                    </w:p>
                    <w:p w14:paraId="1B01E11A" w14:textId="77777777" w:rsidR="00AD430B" w:rsidRPr="0058732A" w:rsidRDefault="00AD430B" w:rsidP="00AD430B">
                      <w:pPr>
                        <w:jc w:val="both"/>
                        <w:rPr>
                          <w:b/>
                          <w:lang w:val="pt-BR"/>
                        </w:rPr>
                      </w:pPr>
                      <w:r w:rsidRPr="0058732A">
                        <w:rPr>
                          <w:b/>
                          <w:lang w:val="pt-BR"/>
                        </w:rPr>
                        <w:t>DRŽAVNO ODVETNIŠTVO</w:t>
                      </w:r>
                    </w:p>
                    <w:p w14:paraId="32255818" w14:textId="77777777" w:rsidR="00AD430B" w:rsidRPr="006B2F93" w:rsidRDefault="00AD430B" w:rsidP="00AD430B">
                      <w:pPr>
                        <w:rPr>
                          <w:b/>
                          <w:lang w:val="pt-BR"/>
                        </w:rPr>
                      </w:pPr>
                    </w:p>
                    <w:p w14:paraId="5DB16CA7" w14:textId="77777777" w:rsidR="00AD430B" w:rsidRPr="006B2F93" w:rsidRDefault="00AD430B" w:rsidP="00AD430B">
                      <w:pPr>
                        <w:jc w:val="both"/>
                        <w:rPr>
                          <w:b/>
                          <w:lang w:val="pt-BR"/>
                        </w:rPr>
                      </w:pPr>
                      <w:r w:rsidRPr="006B2F93">
                        <w:rPr>
                          <w:b/>
                          <w:lang w:val="pt-BR"/>
                        </w:rPr>
                        <w:t>OBČINE</w:t>
                      </w:r>
                    </w:p>
                    <w:p w14:paraId="7AA23DFF" w14:textId="77777777" w:rsidR="00AD430B" w:rsidRPr="006B2F93" w:rsidRDefault="00AD430B" w:rsidP="00AD430B">
                      <w:pPr>
                        <w:jc w:val="both"/>
                        <w:rPr>
                          <w:b/>
                          <w:lang w:val="pt-BR"/>
                        </w:rPr>
                      </w:pPr>
                      <w:r w:rsidRPr="006B2F93">
                        <w:rPr>
                          <w:b/>
                          <w:lang w:val="pt-BR"/>
                        </w:rPr>
                        <w:t>ZDRUŽENJE OBČIN SLOVENIJE</w:t>
                      </w:r>
                    </w:p>
                    <w:p w14:paraId="3D315F17" w14:textId="77777777" w:rsidR="00AD430B" w:rsidRPr="006B2F93" w:rsidRDefault="00AD430B" w:rsidP="00AD430B">
                      <w:pPr>
                        <w:jc w:val="both"/>
                        <w:rPr>
                          <w:b/>
                          <w:lang w:val="pt-BR"/>
                        </w:rPr>
                      </w:pPr>
                      <w:r w:rsidRPr="006B2F93">
                        <w:rPr>
                          <w:b/>
                          <w:lang w:val="pt-BR"/>
                        </w:rPr>
                        <w:t>SKUPNOST OBČIN SLOVENIJE</w:t>
                      </w:r>
                    </w:p>
                    <w:p w14:paraId="2A19CE26" w14:textId="77777777" w:rsidR="00AD430B" w:rsidRPr="006B2F93" w:rsidRDefault="00AD430B" w:rsidP="00AD430B">
                      <w:pPr>
                        <w:jc w:val="both"/>
                        <w:rPr>
                          <w:b/>
                          <w:lang w:val="pt-BR"/>
                        </w:rPr>
                      </w:pPr>
                      <w:r w:rsidRPr="006B2F93">
                        <w:rPr>
                          <w:b/>
                          <w:lang w:val="pt-BR"/>
                        </w:rPr>
                        <w:t>ZDRUŽENJE MESTNIH OBČIN SLOVENIJE</w:t>
                      </w:r>
                    </w:p>
                    <w:p w14:paraId="3B0644A6" w14:textId="77777777" w:rsidR="00AD430B" w:rsidRPr="006B2F93" w:rsidRDefault="00AD430B" w:rsidP="00AD430B">
                      <w:pPr>
                        <w:rPr>
                          <w:b/>
                          <w:lang w:val="pt-BR"/>
                        </w:rPr>
                      </w:pPr>
                    </w:p>
                    <w:p w14:paraId="7A845AA9" w14:textId="77777777" w:rsidR="00AD430B" w:rsidRPr="006B2F93" w:rsidRDefault="00AD430B" w:rsidP="00AD430B">
                      <w:pPr>
                        <w:rPr>
                          <w:b/>
                          <w:lang w:val="pt-BR"/>
                        </w:rPr>
                      </w:pPr>
                      <w:r w:rsidRPr="006B2F93">
                        <w:rPr>
                          <w:b/>
                          <w:lang w:val="pt-BR"/>
                        </w:rPr>
                        <w:t>MINISTRSTVA</w:t>
                      </w:r>
                    </w:p>
                    <w:p w14:paraId="4296F4BD" w14:textId="77777777" w:rsidR="00AD430B" w:rsidRPr="006B2F93" w:rsidRDefault="00AD430B" w:rsidP="00AD430B">
                      <w:pPr>
                        <w:rPr>
                          <w:b/>
                          <w:lang w:val="pt-BR"/>
                        </w:rPr>
                      </w:pPr>
                      <w:r w:rsidRPr="006B2F93">
                        <w:rPr>
                          <w:b/>
                          <w:lang w:val="pt-BR"/>
                        </w:rPr>
                        <w:t>ORGANI V SESTAVI MINISTRSTEV</w:t>
                      </w:r>
                    </w:p>
                    <w:p w14:paraId="3437CD81" w14:textId="77777777" w:rsidR="00AD430B" w:rsidRPr="00F405CC" w:rsidRDefault="00AD430B" w:rsidP="00AD430B">
                      <w:pPr>
                        <w:rPr>
                          <w:b/>
                          <w:lang w:val="pt-BR"/>
                        </w:rPr>
                      </w:pPr>
                      <w:r w:rsidRPr="00F405CC">
                        <w:rPr>
                          <w:b/>
                          <w:lang w:val="pt-BR"/>
                        </w:rPr>
                        <w:t>VLADNE SLUŽBE</w:t>
                      </w:r>
                    </w:p>
                    <w:p w14:paraId="5BD39558" w14:textId="77777777" w:rsidR="00AD430B" w:rsidRDefault="00AD430B" w:rsidP="00AD430B">
                      <w:pPr>
                        <w:rPr>
                          <w:rFonts w:cs="Arial"/>
                          <w:color w:val="000000"/>
                          <w:szCs w:val="20"/>
                          <w:lang w:eastAsia="sl-SI"/>
                        </w:rPr>
                      </w:pPr>
                      <w:r w:rsidRPr="000F38EC">
                        <w:rPr>
                          <w:b/>
                        </w:rPr>
                        <w:t>UPRAVNE ENOTE</w:t>
                      </w:r>
                    </w:p>
                    <w:p w14:paraId="5F1535BF" w14:textId="77777777" w:rsidR="00AD430B" w:rsidRPr="001276AE" w:rsidRDefault="00AD430B" w:rsidP="00AD430B">
                      <w:pPr>
                        <w:rPr>
                          <w:szCs w:val="20"/>
                        </w:rPr>
                      </w:pPr>
                    </w:p>
                  </w:txbxContent>
                </v:textbox>
                <w10:wrap type="topAndBottom" anchorx="page" anchory="page"/>
              </v:shape>
            </w:pict>
          </mc:Fallback>
        </mc:AlternateContent>
      </w:r>
      <w:r w:rsidRPr="00FF7ED5">
        <w:rPr>
          <w:rFonts w:cs="Arial"/>
        </w:rPr>
        <w:t xml:space="preserve">Številka: </w:t>
      </w:r>
      <w:r w:rsidR="003B4074" w:rsidRPr="003B4074">
        <w:rPr>
          <w:rFonts w:cs="Arial"/>
        </w:rPr>
        <w:t>0100-222/2020</w:t>
      </w:r>
      <w:r w:rsidR="003B4074">
        <w:rPr>
          <w:rFonts w:cs="Arial"/>
        </w:rPr>
        <w:t>/</w:t>
      </w:r>
      <w:r w:rsidR="003D436D" w:rsidRPr="003D436D">
        <w:rPr>
          <w:rFonts w:cs="Arial"/>
        </w:rPr>
        <w:t>8</w:t>
      </w:r>
    </w:p>
    <w:p w14:paraId="192B8740" w14:textId="3E3A44B8" w:rsidR="00AD430B" w:rsidRPr="00FF7ED5" w:rsidRDefault="00D62CFD" w:rsidP="00AD430B">
      <w:pPr>
        <w:pStyle w:val="datumtevilka"/>
        <w:rPr>
          <w:rFonts w:cs="Arial"/>
        </w:rPr>
      </w:pPr>
      <w:r>
        <w:rPr>
          <w:rFonts w:cs="Arial"/>
        </w:rPr>
        <w:t xml:space="preserve">Datum: </w:t>
      </w:r>
      <w:r w:rsidR="0000353C">
        <w:rPr>
          <w:rFonts w:cs="Arial"/>
        </w:rPr>
        <w:t>4.8.2020</w:t>
      </w:r>
      <w:bookmarkStart w:id="0" w:name="_GoBack"/>
      <w:bookmarkEnd w:id="0"/>
    </w:p>
    <w:p w14:paraId="35F05EB8" w14:textId="77777777" w:rsidR="00AD430B" w:rsidRPr="00FF7ED5" w:rsidRDefault="00AD430B" w:rsidP="00AD430B">
      <w:pPr>
        <w:rPr>
          <w:rFonts w:cs="Arial"/>
          <w:szCs w:val="20"/>
        </w:rPr>
      </w:pPr>
    </w:p>
    <w:p w14:paraId="63835D72" w14:textId="77777777" w:rsidR="00D62CFD" w:rsidRDefault="00D62CFD" w:rsidP="00D62CFD">
      <w:pPr>
        <w:ind w:left="1080" w:hanging="1080"/>
        <w:jc w:val="both"/>
        <w:rPr>
          <w:rFonts w:cs="Arial"/>
          <w:b/>
          <w:szCs w:val="20"/>
        </w:rPr>
      </w:pPr>
      <w:r>
        <w:rPr>
          <w:rFonts w:cs="Arial"/>
          <w:b/>
          <w:szCs w:val="20"/>
        </w:rPr>
        <w:t xml:space="preserve">Zadeva: </w:t>
      </w:r>
      <w:r w:rsidR="0000353C">
        <w:rPr>
          <w:rFonts w:cs="Arial"/>
          <w:b/>
          <w:szCs w:val="20"/>
        </w:rPr>
        <w:t xml:space="preserve">Zakon </w:t>
      </w:r>
      <w:r w:rsidR="003C2C82" w:rsidRPr="003C2C82">
        <w:rPr>
          <w:rFonts w:cs="Arial"/>
          <w:b/>
          <w:szCs w:val="20"/>
        </w:rPr>
        <w:t>o interventnih ukrepih za pripravo na d</w:t>
      </w:r>
      <w:r>
        <w:rPr>
          <w:rFonts w:cs="Arial"/>
          <w:b/>
          <w:szCs w:val="20"/>
        </w:rPr>
        <w:t xml:space="preserve">rugi val COVID-19 – pojasnila v </w:t>
      </w:r>
    </w:p>
    <w:p w14:paraId="4632435D" w14:textId="41A4BAA7" w:rsidR="00D62CFD" w:rsidRDefault="003C2C82" w:rsidP="00D62CFD">
      <w:pPr>
        <w:ind w:left="1080" w:hanging="1080"/>
        <w:jc w:val="both"/>
        <w:rPr>
          <w:rFonts w:cs="Arial"/>
          <w:b/>
          <w:szCs w:val="20"/>
        </w:rPr>
      </w:pPr>
      <w:r w:rsidRPr="003C2C82">
        <w:rPr>
          <w:rFonts w:cs="Arial"/>
          <w:b/>
          <w:szCs w:val="20"/>
        </w:rPr>
        <w:t xml:space="preserve">zvezi </w:t>
      </w:r>
      <w:r w:rsidR="00D62CFD">
        <w:rPr>
          <w:rFonts w:cs="Arial"/>
          <w:b/>
          <w:szCs w:val="20"/>
        </w:rPr>
        <w:t xml:space="preserve">z </w:t>
      </w:r>
      <w:r w:rsidRPr="003C2C82">
        <w:rPr>
          <w:rFonts w:cs="Arial"/>
          <w:b/>
          <w:szCs w:val="20"/>
        </w:rPr>
        <w:t>nadomestilom plače za delavce zaradi odrejene ka</w:t>
      </w:r>
      <w:r w:rsidR="00D62CFD">
        <w:rPr>
          <w:rFonts w:cs="Arial"/>
          <w:b/>
          <w:szCs w:val="20"/>
        </w:rPr>
        <w:t>rantene in v primeru čakanja na</w:t>
      </w:r>
    </w:p>
    <w:p w14:paraId="74B5E472" w14:textId="114F21FA" w:rsidR="00ED6CE7" w:rsidRPr="0000353C" w:rsidRDefault="00D62CFD" w:rsidP="00D62CFD">
      <w:pPr>
        <w:ind w:left="1080" w:hanging="1080"/>
        <w:jc w:val="both"/>
        <w:rPr>
          <w:rFonts w:cs="Arial"/>
          <w:b/>
          <w:szCs w:val="20"/>
        </w:rPr>
      </w:pPr>
      <w:r>
        <w:rPr>
          <w:rFonts w:cs="Arial"/>
          <w:b/>
          <w:szCs w:val="20"/>
        </w:rPr>
        <w:t>delo</w:t>
      </w:r>
    </w:p>
    <w:p w14:paraId="12EBD091" w14:textId="63754FC7" w:rsidR="00AD430B" w:rsidRPr="00FF7ED5" w:rsidRDefault="003B4074" w:rsidP="00B879B4">
      <w:pPr>
        <w:jc w:val="both"/>
        <w:rPr>
          <w:rFonts w:cs="Arial"/>
          <w:szCs w:val="20"/>
        </w:rPr>
      </w:pPr>
      <w:r>
        <w:rPr>
          <w:rFonts w:cs="Arial"/>
          <w:b/>
          <w:szCs w:val="20"/>
        </w:rPr>
        <w:t xml:space="preserve">           </w:t>
      </w:r>
    </w:p>
    <w:p w14:paraId="7BAD15D3" w14:textId="77777777" w:rsidR="00AD430B" w:rsidRPr="00FF7ED5" w:rsidRDefault="00AD430B" w:rsidP="00AD430B">
      <w:pPr>
        <w:spacing w:line="260" w:lineRule="exact"/>
        <w:jc w:val="both"/>
        <w:rPr>
          <w:rFonts w:cs="Arial"/>
          <w:szCs w:val="20"/>
        </w:rPr>
      </w:pPr>
      <w:r w:rsidRPr="00FF7ED5">
        <w:rPr>
          <w:rFonts w:cs="Arial"/>
          <w:szCs w:val="20"/>
        </w:rPr>
        <w:t>Spoštovani,</w:t>
      </w:r>
    </w:p>
    <w:p w14:paraId="3A2B46F9" w14:textId="77777777" w:rsidR="00AD430B" w:rsidRPr="00FF7ED5" w:rsidRDefault="00AD430B" w:rsidP="00AD430B">
      <w:pPr>
        <w:spacing w:line="260" w:lineRule="exact"/>
        <w:jc w:val="both"/>
        <w:rPr>
          <w:rFonts w:cs="Arial"/>
          <w:szCs w:val="20"/>
        </w:rPr>
      </w:pPr>
    </w:p>
    <w:p w14:paraId="0F4CD7FF" w14:textId="782E723D" w:rsidR="00FF13EB" w:rsidRPr="007F0534" w:rsidRDefault="00E73CA9" w:rsidP="00FF13EB">
      <w:pPr>
        <w:widowControl w:val="0"/>
        <w:spacing w:line="240" w:lineRule="atLeast"/>
        <w:jc w:val="both"/>
        <w:rPr>
          <w:rFonts w:cs="Arial"/>
          <w:szCs w:val="20"/>
        </w:rPr>
      </w:pPr>
      <w:r>
        <w:rPr>
          <w:rFonts w:eastAsia="Calibri" w:cs="Arial"/>
          <w:szCs w:val="20"/>
        </w:rPr>
        <w:t>z</w:t>
      </w:r>
      <w:r w:rsidR="0000353C">
        <w:rPr>
          <w:rFonts w:eastAsia="Calibri" w:cs="Arial"/>
          <w:szCs w:val="20"/>
        </w:rPr>
        <w:t xml:space="preserve"> dopisom </w:t>
      </w:r>
      <w:r w:rsidR="006D08E8" w:rsidRPr="006134EE">
        <w:rPr>
          <w:rFonts w:cs="Arial"/>
          <w:szCs w:val="20"/>
        </w:rPr>
        <w:t xml:space="preserve">številka: 0100-222/2020/6 z dne </w:t>
      </w:r>
      <w:r w:rsidR="006D08E8">
        <w:rPr>
          <w:rFonts w:cs="Arial"/>
        </w:rPr>
        <w:t>17</w:t>
      </w:r>
      <w:r w:rsidR="006D08E8" w:rsidRPr="00FF7ED5">
        <w:rPr>
          <w:rFonts w:cs="Arial"/>
        </w:rPr>
        <w:t>.</w:t>
      </w:r>
      <w:r w:rsidR="006D08E8">
        <w:rPr>
          <w:rFonts w:cs="Arial"/>
        </w:rPr>
        <w:t>7</w:t>
      </w:r>
      <w:r w:rsidR="006D08E8" w:rsidRPr="00FF7ED5">
        <w:rPr>
          <w:rFonts w:cs="Arial"/>
        </w:rPr>
        <w:t>.2020</w:t>
      </w:r>
      <w:r w:rsidR="00AF3D95">
        <w:rPr>
          <w:rFonts w:cs="Arial"/>
        </w:rPr>
        <w:t>,</w:t>
      </w:r>
      <w:r w:rsidR="006D08E8">
        <w:rPr>
          <w:rFonts w:cs="Arial"/>
        </w:rPr>
        <w:t xml:space="preserve"> </w:t>
      </w:r>
      <w:r w:rsidR="0000353C">
        <w:rPr>
          <w:rFonts w:eastAsia="Calibri" w:cs="Arial"/>
          <w:szCs w:val="20"/>
        </w:rPr>
        <w:t xml:space="preserve">z naslovom: </w:t>
      </w:r>
      <w:r w:rsidR="0000353C" w:rsidRPr="006134EE">
        <w:rPr>
          <w:rFonts w:cs="Arial"/>
          <w:szCs w:val="20"/>
        </w:rPr>
        <w:t>Zakon o interventnih ukrepih za pripravo na drugi val COVID-19 – pojasnila v zvezi nadomestilom plače za delavce zaradi odrejene karantene in v primeru čakanja na delo in obvestilo o podaljšanju roka za vlaganje zahtevkov za izplačilo sredstev za izplačilo dodatkov</w:t>
      </w:r>
      <w:r w:rsidR="00AF3D95">
        <w:rPr>
          <w:rFonts w:cs="Arial"/>
          <w:szCs w:val="20"/>
        </w:rPr>
        <w:t>,</w:t>
      </w:r>
      <w:r w:rsidR="006D08E8">
        <w:rPr>
          <w:rFonts w:cs="Arial"/>
          <w:szCs w:val="20"/>
        </w:rPr>
        <w:t xml:space="preserve"> </w:t>
      </w:r>
      <w:r w:rsidR="001E63A0">
        <w:rPr>
          <w:rFonts w:cs="Arial"/>
          <w:szCs w:val="20"/>
        </w:rPr>
        <w:t>smo vas</w:t>
      </w:r>
      <w:r w:rsidR="0000353C" w:rsidRPr="006134EE">
        <w:rPr>
          <w:rFonts w:cs="Arial"/>
          <w:szCs w:val="20"/>
        </w:rPr>
        <w:t xml:space="preserve"> </w:t>
      </w:r>
      <w:r w:rsidR="001E63A0">
        <w:rPr>
          <w:rFonts w:cs="Arial"/>
          <w:szCs w:val="20"/>
        </w:rPr>
        <w:t>obvestili</w:t>
      </w:r>
      <w:r w:rsidR="0000353C" w:rsidRPr="006134EE">
        <w:rPr>
          <w:rFonts w:cs="Arial"/>
          <w:szCs w:val="20"/>
        </w:rPr>
        <w:t xml:space="preserve"> tudi, katere </w:t>
      </w:r>
      <w:r w:rsidR="0000353C" w:rsidRPr="006134EE">
        <w:rPr>
          <w:rFonts w:cs="Arial"/>
          <w:szCs w:val="20"/>
        </w:rPr>
        <w:lastRenderedPageBreak/>
        <w:t>šifre</w:t>
      </w:r>
      <w:r w:rsidR="0000353C">
        <w:rPr>
          <w:rFonts w:cs="Arial"/>
          <w:b/>
          <w:szCs w:val="20"/>
        </w:rPr>
        <w:t xml:space="preserve"> </w:t>
      </w:r>
      <w:r w:rsidR="0000353C" w:rsidRPr="005837A7">
        <w:rPr>
          <w:rFonts w:ascii="Arial,Bold" w:eastAsiaTheme="minorHAnsi" w:hAnsi="Arial,Bold" w:cs="Arial,Bold"/>
          <w:bCs/>
          <w:szCs w:val="20"/>
        </w:rPr>
        <w:t>po Uredbi o enotni metodologiji in obrazcih za obračun in izplačilo plač v javnem sektorju</w:t>
      </w:r>
      <w:r w:rsidR="0000353C" w:rsidRPr="005837A7">
        <w:rPr>
          <w:rStyle w:val="Sprotnaopomba-sklic"/>
          <w:rFonts w:ascii="Arial,Bold" w:eastAsiaTheme="minorHAnsi" w:hAnsi="Arial,Bold" w:cs="Arial,Bold"/>
          <w:bCs/>
          <w:szCs w:val="20"/>
        </w:rPr>
        <w:footnoteReference w:id="1"/>
      </w:r>
      <w:r w:rsidR="0000353C" w:rsidRPr="005837A7">
        <w:rPr>
          <w:rFonts w:ascii="Arial,Bold" w:eastAsiaTheme="minorHAnsi" w:hAnsi="Arial,Bold" w:cs="Arial,Bold"/>
          <w:bCs/>
          <w:szCs w:val="20"/>
        </w:rPr>
        <w:t xml:space="preserve"> (v nadaljevanju: Uredba)</w:t>
      </w:r>
      <w:r w:rsidR="0000353C">
        <w:rPr>
          <w:rFonts w:ascii="Arial,Bold" w:eastAsiaTheme="minorHAnsi" w:hAnsi="Arial,Bold" w:cs="Arial,Bold"/>
          <w:bCs/>
          <w:szCs w:val="20"/>
        </w:rPr>
        <w:t xml:space="preserve"> se uporabijo v posameznih primerih pri poročanju</w:t>
      </w:r>
      <w:r w:rsidR="0000353C" w:rsidRPr="00FF7ED5">
        <w:rPr>
          <w:rFonts w:eastAsia="Calibri" w:cs="Arial"/>
          <w:szCs w:val="20"/>
        </w:rPr>
        <w:t xml:space="preserve"> v </w:t>
      </w:r>
      <w:r w:rsidR="0000353C" w:rsidRPr="00FF7ED5">
        <w:rPr>
          <w:rFonts w:cs="Arial"/>
          <w:szCs w:val="20"/>
          <w:lang w:val="x-none"/>
        </w:rPr>
        <w:t>informacijsk</w:t>
      </w:r>
      <w:r w:rsidR="0000353C" w:rsidRPr="00FF7ED5">
        <w:rPr>
          <w:rFonts w:cs="Arial"/>
          <w:szCs w:val="20"/>
        </w:rPr>
        <w:t>i</w:t>
      </w:r>
      <w:r w:rsidR="0000353C" w:rsidRPr="00FF7ED5">
        <w:rPr>
          <w:rFonts w:cs="Arial"/>
          <w:szCs w:val="20"/>
          <w:lang w:val="x-none"/>
        </w:rPr>
        <w:t xml:space="preserve"> sistem za posredovanje in analizo podatkov o plačah, drugih izplačilih in številu zaposlenih v javnem sektorju (ISPAP)</w:t>
      </w:r>
      <w:r w:rsidR="006D08E8">
        <w:rPr>
          <w:rFonts w:cs="Arial"/>
          <w:szCs w:val="20"/>
        </w:rPr>
        <w:t>.</w:t>
      </w:r>
      <w:r w:rsidR="00FF13EB">
        <w:rPr>
          <w:rFonts w:cs="Arial"/>
          <w:szCs w:val="20"/>
        </w:rPr>
        <w:t xml:space="preserve"> </w:t>
      </w:r>
    </w:p>
    <w:p w14:paraId="120716E0" w14:textId="77777777" w:rsidR="00FF13EB" w:rsidRPr="00C11895" w:rsidRDefault="00FF13EB" w:rsidP="00FF13EB">
      <w:pPr>
        <w:widowControl w:val="0"/>
        <w:spacing w:line="240" w:lineRule="atLeast"/>
        <w:jc w:val="both"/>
        <w:rPr>
          <w:rFonts w:cs="Arial"/>
          <w:szCs w:val="20"/>
        </w:rPr>
      </w:pPr>
    </w:p>
    <w:p w14:paraId="3B5F1E26" w14:textId="018D003A" w:rsidR="006134EE" w:rsidRDefault="0000353C" w:rsidP="006134EE">
      <w:pPr>
        <w:widowControl w:val="0"/>
        <w:spacing w:line="240" w:lineRule="atLeast"/>
        <w:jc w:val="both"/>
        <w:rPr>
          <w:rFonts w:cs="Arial"/>
          <w:szCs w:val="20"/>
        </w:rPr>
      </w:pPr>
      <w:r>
        <w:rPr>
          <w:rFonts w:cs="Arial"/>
          <w:szCs w:val="20"/>
        </w:rPr>
        <w:t>Glede na to, da smo bili na</w:t>
      </w:r>
      <w:r w:rsidR="007F0534">
        <w:rPr>
          <w:rFonts w:cs="Arial"/>
          <w:szCs w:val="20"/>
        </w:rPr>
        <w:t>knadno seznanjeni s pojasnilom Zavoda za pokojninsko in invalidsko zavarovanje Slovenije (številka</w:t>
      </w:r>
      <w:r w:rsidR="007F0534" w:rsidRPr="00E81261">
        <w:t>:</w:t>
      </w:r>
      <w:r w:rsidR="00795B1F">
        <w:t xml:space="preserve"> </w:t>
      </w:r>
      <w:r w:rsidR="007F0534">
        <w:t>340-02150/2020</w:t>
      </w:r>
      <w:r w:rsidR="007F0534">
        <w:rPr>
          <w:rFonts w:cs="Arial"/>
          <w:szCs w:val="20"/>
        </w:rPr>
        <w:t xml:space="preserve"> z dne </w:t>
      </w:r>
      <w:r w:rsidR="007F0534">
        <w:t>30.07.2020)</w:t>
      </w:r>
      <w:r w:rsidR="006134EE">
        <w:t>,</w:t>
      </w:r>
      <w:r w:rsidR="007F0534">
        <w:t xml:space="preserve"> pod katero rubriko (M01 ali M02) se sporoča nadomestilo plače na obračunu davčnega odtegljaja (obrazec REK-1)</w:t>
      </w:r>
      <w:r w:rsidR="006D08E8">
        <w:t xml:space="preserve">, </w:t>
      </w:r>
      <w:r w:rsidR="006D08E8">
        <w:rPr>
          <w:rFonts w:cs="Arial"/>
          <w:szCs w:val="20"/>
        </w:rPr>
        <w:t xml:space="preserve">ob upoštevanju </w:t>
      </w:r>
      <w:r w:rsidR="006D08E8">
        <w:t xml:space="preserve">Zakona o interventnih ukrepih za pripravo na drugi val COVID-19 (Uradni list RS, št. </w:t>
      </w:r>
      <w:hyperlink r:id="rId9" w:tgtFrame="_blank" w:tooltip="Zakon o interventnih ukrepih za pripravo na drugi val COVID-19 (ZIUPDV)" w:history="1">
        <w:r w:rsidR="006D08E8" w:rsidRPr="00FF13EB">
          <w:rPr>
            <w:rFonts w:cs="Arial"/>
            <w:szCs w:val="20"/>
            <w:lang w:val="x-none"/>
          </w:rPr>
          <w:t>98/20</w:t>
        </w:r>
      </w:hyperlink>
      <w:r w:rsidR="006D08E8" w:rsidRPr="00FF13EB">
        <w:rPr>
          <w:rFonts w:cs="Arial"/>
          <w:szCs w:val="20"/>
          <w:lang w:val="x-none"/>
        </w:rPr>
        <w:t>:</w:t>
      </w:r>
      <w:r w:rsidR="006D08E8">
        <w:t xml:space="preserve"> </w:t>
      </w:r>
      <w:r w:rsidR="00795B1F">
        <w:t xml:space="preserve">v nadaljevanju: </w:t>
      </w:r>
      <w:r w:rsidR="006D08E8">
        <w:t>ZIUPDV)</w:t>
      </w:r>
      <w:r w:rsidR="007F0534">
        <w:t xml:space="preserve">, </w:t>
      </w:r>
      <w:r w:rsidR="006134EE">
        <w:t xml:space="preserve">vam v tej zvezi sporočamo spremembe pri </w:t>
      </w:r>
      <w:r w:rsidR="00E73CA9">
        <w:t>uporabi ustreznih</w:t>
      </w:r>
      <w:r w:rsidR="006134EE">
        <w:t xml:space="preserve"> </w:t>
      </w:r>
      <w:r w:rsidR="00E73CA9">
        <w:rPr>
          <w:rFonts w:cs="Arial"/>
          <w:szCs w:val="20"/>
        </w:rPr>
        <w:t>šifer</w:t>
      </w:r>
      <w:r w:rsidR="006134EE">
        <w:rPr>
          <w:rFonts w:cs="Arial"/>
          <w:b/>
          <w:szCs w:val="20"/>
        </w:rPr>
        <w:t xml:space="preserve"> </w:t>
      </w:r>
      <w:r w:rsidR="006134EE" w:rsidRPr="005837A7">
        <w:rPr>
          <w:rFonts w:ascii="Arial,Bold" w:eastAsiaTheme="minorHAnsi" w:hAnsi="Arial,Bold" w:cs="Arial,Bold"/>
          <w:bCs/>
          <w:szCs w:val="20"/>
        </w:rPr>
        <w:t>po Uredbi</w:t>
      </w:r>
      <w:r w:rsidR="006134EE">
        <w:rPr>
          <w:rFonts w:cs="Arial"/>
          <w:szCs w:val="20"/>
        </w:rPr>
        <w:t xml:space="preserve">. Celotno pojasnilo ZPIZ </w:t>
      </w:r>
      <w:r w:rsidR="00E73CA9">
        <w:rPr>
          <w:rFonts w:cs="Arial"/>
          <w:szCs w:val="20"/>
        </w:rPr>
        <w:t>vam posredujemo v prilogi</w:t>
      </w:r>
      <w:r w:rsidR="006134EE">
        <w:rPr>
          <w:rFonts w:cs="Arial"/>
          <w:szCs w:val="20"/>
        </w:rPr>
        <w:t xml:space="preserve"> tega dopisa. </w:t>
      </w:r>
    </w:p>
    <w:p w14:paraId="17E65C49" w14:textId="77777777" w:rsidR="00FF13EB" w:rsidRDefault="00FF13EB" w:rsidP="006134EE">
      <w:pPr>
        <w:widowControl w:val="0"/>
        <w:spacing w:line="240" w:lineRule="atLeast"/>
        <w:jc w:val="both"/>
        <w:rPr>
          <w:rFonts w:cs="Arial"/>
          <w:szCs w:val="20"/>
        </w:rPr>
      </w:pPr>
    </w:p>
    <w:p w14:paraId="6C350931" w14:textId="5BC67E8C" w:rsidR="00B14BA3" w:rsidRPr="006134EE" w:rsidRDefault="00647751" w:rsidP="006134EE">
      <w:pPr>
        <w:pStyle w:val="Odstavekseznama"/>
        <w:widowControl w:val="0"/>
        <w:numPr>
          <w:ilvl w:val="0"/>
          <w:numId w:val="11"/>
        </w:numPr>
        <w:spacing w:line="240" w:lineRule="atLeast"/>
        <w:jc w:val="both"/>
        <w:rPr>
          <w:rFonts w:ascii="Arial" w:hAnsi="Arial" w:cs="Arial"/>
          <w:b/>
          <w:bCs/>
          <w:sz w:val="20"/>
          <w:szCs w:val="20"/>
        </w:rPr>
      </w:pPr>
      <w:r w:rsidRPr="00B879B4">
        <w:rPr>
          <w:rFonts w:ascii="Arial" w:hAnsi="Arial" w:cs="Arial"/>
          <w:b/>
          <w:bCs/>
          <w:sz w:val="20"/>
          <w:szCs w:val="20"/>
        </w:rPr>
        <w:t>Nadomestilo plače v primeru odrejene karantene</w:t>
      </w:r>
    </w:p>
    <w:p w14:paraId="49AE8B3F" w14:textId="77777777" w:rsidR="00B14BA3" w:rsidRPr="00193097" w:rsidRDefault="00B14BA3" w:rsidP="00B14BA3">
      <w:pPr>
        <w:shd w:val="clear" w:color="auto" w:fill="FFFFFF"/>
        <w:spacing w:line="240" w:lineRule="auto"/>
        <w:jc w:val="both"/>
        <w:rPr>
          <w:rFonts w:cs="Arial"/>
          <w:b/>
          <w:bCs/>
          <w:color w:val="000000"/>
          <w:szCs w:val="20"/>
          <w:u w:val="single"/>
          <w:lang w:eastAsia="sl-SI"/>
        </w:rPr>
      </w:pPr>
      <w:r w:rsidRPr="00193097">
        <w:rPr>
          <w:rFonts w:cs="Arial"/>
          <w:b/>
          <w:bCs/>
          <w:color w:val="000000"/>
          <w:szCs w:val="20"/>
          <w:u w:val="single"/>
          <w:lang w:eastAsia="sl-SI"/>
        </w:rPr>
        <w:t>a) v primeru prehoda meje</w:t>
      </w:r>
      <w:r w:rsidR="00851100">
        <w:rPr>
          <w:rFonts w:cs="Arial"/>
          <w:b/>
          <w:bCs/>
          <w:color w:val="000000"/>
          <w:szCs w:val="20"/>
          <w:u w:val="single"/>
          <w:lang w:eastAsia="sl-SI"/>
        </w:rPr>
        <w:t xml:space="preserve"> (prvi odstavek 15. člena ZIUPDV)</w:t>
      </w:r>
      <w:r w:rsidRPr="00193097">
        <w:rPr>
          <w:rFonts w:cs="Arial"/>
          <w:b/>
          <w:bCs/>
          <w:color w:val="000000"/>
          <w:szCs w:val="20"/>
          <w:u w:val="single"/>
          <w:lang w:eastAsia="sl-SI"/>
        </w:rPr>
        <w:t>:</w:t>
      </w:r>
    </w:p>
    <w:p w14:paraId="4820BFD6" w14:textId="77777777" w:rsidR="00B14BA3" w:rsidRPr="00193097" w:rsidRDefault="00B14BA3" w:rsidP="00B14BA3">
      <w:pPr>
        <w:shd w:val="clear" w:color="auto" w:fill="FFFFFF"/>
        <w:spacing w:line="240" w:lineRule="auto"/>
        <w:jc w:val="both"/>
        <w:rPr>
          <w:rFonts w:cs="Arial"/>
          <w:color w:val="000000"/>
          <w:szCs w:val="20"/>
          <w:lang w:eastAsia="sl-SI"/>
        </w:rPr>
      </w:pPr>
    </w:p>
    <w:p w14:paraId="2B6C4751" w14:textId="77777777" w:rsidR="00B14BA3" w:rsidRPr="00193097"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Delavec, ki se odpravi v državo, ki je na zelenem ali rumenem seznamu, </w:t>
      </w:r>
      <w:r w:rsidRPr="00B5448B">
        <w:rPr>
          <w:rFonts w:cs="Arial"/>
          <w:color w:val="000000"/>
          <w:szCs w:val="20"/>
          <w:u w:val="single"/>
          <w:lang w:eastAsia="sl-SI"/>
        </w:rPr>
        <w:t>in mu je ob prehodu meje v Republiki Sloveniji odrejena karantena</w:t>
      </w:r>
      <w:r w:rsidRPr="00B14BA3">
        <w:rPr>
          <w:rFonts w:cs="Arial"/>
          <w:color w:val="000000"/>
          <w:szCs w:val="20"/>
          <w:lang w:eastAsia="sl-SI"/>
        </w:rPr>
        <w:t>, in zaradi tega ne more opravljati dela v skladu s sklenjeno pogodbo o zaposlitvi, delodajalec pa zanj ne more organizirati dela na domu, ima pravico do nadomestila plače v višini, kot je določena z zakonom, ki ureja delovna razmerja, za primer začasne nezmožnosti zagotavljanja dela iz poslovnega razloga.</w:t>
      </w:r>
    </w:p>
    <w:p w14:paraId="73F8A858" w14:textId="77777777" w:rsidR="00B14BA3" w:rsidRDefault="00B14BA3" w:rsidP="00B14BA3">
      <w:pPr>
        <w:shd w:val="clear" w:color="auto" w:fill="FFFFFF"/>
        <w:spacing w:line="240" w:lineRule="auto"/>
        <w:jc w:val="both"/>
        <w:rPr>
          <w:rFonts w:cs="Arial"/>
          <w:color w:val="000000"/>
          <w:szCs w:val="20"/>
          <w:lang w:eastAsia="sl-SI"/>
        </w:rPr>
      </w:pPr>
    </w:p>
    <w:p w14:paraId="255F2178" w14:textId="0378FD8B" w:rsidR="00C11895" w:rsidRPr="005837A7" w:rsidRDefault="00C11895" w:rsidP="006134EE">
      <w:pPr>
        <w:autoSpaceDE w:val="0"/>
        <w:autoSpaceDN w:val="0"/>
        <w:adjustRightInd w:val="0"/>
        <w:spacing w:line="240" w:lineRule="auto"/>
        <w:jc w:val="both"/>
        <w:rPr>
          <w:b/>
          <w:szCs w:val="20"/>
        </w:rPr>
      </w:pPr>
      <w:r w:rsidRPr="005837A7">
        <w:rPr>
          <w:szCs w:val="20"/>
        </w:rPr>
        <w:t>Zakon o delovnih razmerjih</w:t>
      </w:r>
      <w:r w:rsidRPr="005837A7">
        <w:rPr>
          <w:rStyle w:val="Sprotnaopomba-sklic"/>
          <w:szCs w:val="20"/>
        </w:rPr>
        <w:footnoteReference w:id="2"/>
      </w:r>
      <w:r w:rsidRPr="005837A7">
        <w:rPr>
          <w:szCs w:val="20"/>
        </w:rPr>
        <w:t xml:space="preserve"> (v nadaljevanju: ZDR-1) za primer začasne nezmožnosti zagotavljanja dela iz poslovnega razloga določa pravico do nadomestila plače </w:t>
      </w:r>
      <w:r w:rsidRPr="00456601">
        <w:rPr>
          <w:b/>
          <w:szCs w:val="20"/>
        </w:rPr>
        <w:t>v višini 80% osnove</w:t>
      </w:r>
      <w:r w:rsidRPr="005837A7">
        <w:rPr>
          <w:szCs w:val="20"/>
        </w:rPr>
        <w:t xml:space="preserve"> (138. člen ZDR-1). Osnova je določena v sedmem odstavku 137. člena ZDR-1, skladno s katerim pripada delavcu nadomestilo plače v višini povprečne mesečne plače za polni delovni čas iz zadnjih treh mesecev oziroma iz obdobja dela 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5837A7">
        <w:rPr>
          <w:b/>
          <w:szCs w:val="20"/>
        </w:rPr>
        <w:t xml:space="preserve">Pri izplačilu nadomestila plače se uporabi šifra </w:t>
      </w:r>
      <w:r w:rsidRPr="005837A7">
        <w:rPr>
          <w:b/>
          <w:szCs w:val="20"/>
          <w:u w:val="single"/>
        </w:rPr>
        <w:t>G08</w:t>
      </w:r>
      <w:r w:rsidR="006134EE">
        <w:rPr>
          <w:b/>
          <w:szCs w:val="20"/>
          <w:u w:val="single"/>
        </w:rPr>
        <w:t>8</w:t>
      </w:r>
      <w:r w:rsidR="006134EE">
        <w:rPr>
          <w:rFonts w:eastAsiaTheme="minorHAnsi" w:cs="Arial"/>
          <w:b/>
          <w:bCs/>
          <w:szCs w:val="20"/>
          <w:u w:val="single"/>
        </w:rPr>
        <w:t xml:space="preserve">. </w:t>
      </w:r>
      <w:r w:rsidR="006134EE" w:rsidRPr="000A4EBD">
        <w:rPr>
          <w:rFonts w:eastAsiaTheme="minorHAnsi" w:cs="Arial"/>
          <w:b/>
          <w:bCs/>
          <w:szCs w:val="20"/>
        </w:rPr>
        <w:t>Podatek se javi v</w:t>
      </w:r>
      <w:r w:rsidR="006134EE">
        <w:rPr>
          <w:rFonts w:eastAsiaTheme="minorHAnsi" w:cs="Arial"/>
          <w:b/>
          <w:bCs/>
          <w:szCs w:val="20"/>
          <w:u w:val="single"/>
        </w:rPr>
        <w:t xml:space="preserve"> M01.</w:t>
      </w:r>
    </w:p>
    <w:p w14:paraId="4D93C8D7" w14:textId="77777777" w:rsidR="00193097" w:rsidRPr="00193097" w:rsidRDefault="00193097" w:rsidP="00B14BA3">
      <w:pPr>
        <w:shd w:val="clear" w:color="auto" w:fill="FFFFFF"/>
        <w:spacing w:line="240" w:lineRule="auto"/>
        <w:jc w:val="both"/>
        <w:rPr>
          <w:rFonts w:cs="Arial"/>
          <w:color w:val="000000"/>
          <w:szCs w:val="20"/>
          <w:lang w:eastAsia="sl-SI"/>
        </w:rPr>
      </w:pPr>
    </w:p>
    <w:p w14:paraId="398CCE8D" w14:textId="4E56875E" w:rsidR="00B14BA3" w:rsidRPr="00193097" w:rsidRDefault="00B14BA3" w:rsidP="00B14BA3">
      <w:pPr>
        <w:shd w:val="clear" w:color="auto" w:fill="FFFFFF"/>
        <w:spacing w:line="240" w:lineRule="auto"/>
        <w:jc w:val="both"/>
        <w:rPr>
          <w:rFonts w:cs="Arial"/>
          <w:b/>
          <w:bCs/>
          <w:color w:val="000000"/>
          <w:szCs w:val="20"/>
          <w:u w:val="single"/>
          <w:lang w:eastAsia="sl-SI"/>
        </w:rPr>
      </w:pPr>
      <w:r w:rsidRPr="00193097">
        <w:rPr>
          <w:rFonts w:cs="Arial"/>
          <w:b/>
          <w:bCs/>
          <w:color w:val="000000"/>
          <w:szCs w:val="20"/>
          <w:u w:val="single"/>
          <w:lang w:eastAsia="sl-SI"/>
        </w:rPr>
        <w:t>b) v primeru odrejene karanten</w:t>
      </w:r>
      <w:r w:rsidR="00A90DA2">
        <w:rPr>
          <w:rFonts w:cs="Arial"/>
          <w:b/>
          <w:bCs/>
          <w:color w:val="000000"/>
          <w:szCs w:val="20"/>
          <w:u w:val="single"/>
          <w:lang w:eastAsia="sl-SI"/>
        </w:rPr>
        <w:t>e</w:t>
      </w:r>
      <w:r w:rsidRPr="00193097">
        <w:rPr>
          <w:rFonts w:cs="Arial"/>
          <w:b/>
          <w:bCs/>
          <w:color w:val="000000"/>
          <w:szCs w:val="20"/>
          <w:u w:val="single"/>
          <w:lang w:eastAsia="sl-SI"/>
        </w:rPr>
        <w:t xml:space="preserve"> zaradi stika z okuženo osebo</w:t>
      </w:r>
      <w:r w:rsidR="00DE08D9">
        <w:rPr>
          <w:rFonts w:cs="Arial"/>
          <w:b/>
          <w:bCs/>
          <w:color w:val="000000"/>
          <w:szCs w:val="20"/>
          <w:u w:val="single"/>
          <w:lang w:eastAsia="sl-SI"/>
        </w:rPr>
        <w:t xml:space="preserve"> (drugi odstavek 15. člena</w:t>
      </w:r>
      <w:r w:rsidR="00DE08D9" w:rsidRPr="00DE08D9">
        <w:t xml:space="preserve"> </w:t>
      </w:r>
      <w:r w:rsidR="00DE08D9" w:rsidRPr="00DE08D9">
        <w:rPr>
          <w:rFonts w:cs="Arial"/>
          <w:b/>
          <w:bCs/>
          <w:color w:val="000000"/>
          <w:szCs w:val="20"/>
          <w:u w:val="single"/>
          <w:lang w:eastAsia="sl-SI"/>
        </w:rPr>
        <w:t>ZIUPDV</w:t>
      </w:r>
      <w:r w:rsidR="00DE08D9">
        <w:rPr>
          <w:rFonts w:cs="Arial"/>
          <w:b/>
          <w:bCs/>
          <w:color w:val="000000"/>
          <w:szCs w:val="20"/>
          <w:u w:val="single"/>
          <w:lang w:eastAsia="sl-SI"/>
        </w:rPr>
        <w:t>)</w:t>
      </w:r>
      <w:r w:rsidRPr="00193097">
        <w:rPr>
          <w:rFonts w:cs="Arial"/>
          <w:b/>
          <w:bCs/>
          <w:color w:val="000000"/>
          <w:szCs w:val="20"/>
          <w:u w:val="single"/>
          <w:lang w:eastAsia="sl-SI"/>
        </w:rPr>
        <w:t>:</w:t>
      </w:r>
    </w:p>
    <w:p w14:paraId="69DCC705" w14:textId="77777777" w:rsidR="00B14BA3" w:rsidRPr="00B14BA3" w:rsidRDefault="00B14BA3" w:rsidP="00B14BA3">
      <w:pPr>
        <w:shd w:val="clear" w:color="auto" w:fill="FFFFFF"/>
        <w:spacing w:line="240" w:lineRule="auto"/>
        <w:jc w:val="both"/>
        <w:rPr>
          <w:rFonts w:cs="Arial"/>
          <w:color w:val="000000"/>
          <w:szCs w:val="20"/>
          <w:lang w:eastAsia="sl-SI"/>
        </w:rPr>
      </w:pPr>
    </w:p>
    <w:p w14:paraId="55CBF5D0" w14:textId="2D7F706E" w:rsidR="00B14BA3" w:rsidRPr="00B14BA3"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Delavec, ki mu je bila odrejena karantena zaradi stika z okuženo osebo in zaradi tega ne more opravljati dela v skladu s sklenjeno pogodbo o zaposlitvi, delodajalec pa zanj ne more organizirati dela na domu, </w:t>
      </w:r>
      <w:r w:rsidRPr="00851100">
        <w:rPr>
          <w:rFonts w:cs="Arial"/>
          <w:color w:val="000000"/>
          <w:szCs w:val="20"/>
          <w:u w:val="single"/>
          <w:lang w:eastAsia="sl-SI"/>
        </w:rPr>
        <w:t>pri čemer do stika ni prišlo med opravljanjem dela za delodajalca</w:t>
      </w:r>
      <w:r w:rsidRPr="00B14BA3">
        <w:rPr>
          <w:rFonts w:cs="Arial"/>
          <w:color w:val="000000"/>
          <w:szCs w:val="20"/>
          <w:lang w:eastAsia="sl-SI"/>
        </w:rPr>
        <w:t>, ima pravico do nadomestila plače v višini, kot je določena z zakonom, ki ureja delovna razmerja, za primer začasne nezmožnosti zagotavlj</w:t>
      </w:r>
      <w:r w:rsidR="00F949F1">
        <w:rPr>
          <w:rFonts w:cs="Arial"/>
          <w:color w:val="000000"/>
          <w:szCs w:val="20"/>
          <w:lang w:eastAsia="sl-SI"/>
        </w:rPr>
        <w:t xml:space="preserve">anja dela iz poslovnega razloga, torej </w:t>
      </w:r>
      <w:r w:rsidR="00F949F1" w:rsidRPr="00456601">
        <w:rPr>
          <w:b/>
          <w:szCs w:val="20"/>
        </w:rPr>
        <w:t>v višini 80% osnove</w:t>
      </w:r>
      <w:r w:rsidR="00F949F1" w:rsidRPr="005837A7">
        <w:rPr>
          <w:szCs w:val="20"/>
        </w:rPr>
        <w:t xml:space="preserve"> (138. člen ZDR-1)</w:t>
      </w:r>
      <w:r w:rsidR="00F949F1">
        <w:rPr>
          <w:szCs w:val="20"/>
        </w:rPr>
        <w:t>.</w:t>
      </w:r>
    </w:p>
    <w:p w14:paraId="0CA21517" w14:textId="77777777" w:rsidR="00B14BA3" w:rsidRDefault="00B14BA3" w:rsidP="00B14BA3">
      <w:pPr>
        <w:shd w:val="clear" w:color="auto" w:fill="FFFFFF"/>
        <w:spacing w:line="240" w:lineRule="auto"/>
        <w:jc w:val="both"/>
        <w:rPr>
          <w:rFonts w:cs="Arial"/>
          <w:color w:val="000000"/>
          <w:szCs w:val="20"/>
          <w:lang w:eastAsia="sl-SI"/>
        </w:rPr>
      </w:pPr>
    </w:p>
    <w:p w14:paraId="378F346C" w14:textId="4AEAAC24" w:rsidR="003432E9" w:rsidRPr="005837A7" w:rsidRDefault="00C11895" w:rsidP="003432E9">
      <w:pPr>
        <w:autoSpaceDE w:val="0"/>
        <w:autoSpaceDN w:val="0"/>
        <w:adjustRightInd w:val="0"/>
        <w:spacing w:line="240" w:lineRule="auto"/>
        <w:jc w:val="both"/>
        <w:rPr>
          <w:rFonts w:eastAsiaTheme="minorHAnsi" w:cs="Arial"/>
          <w:b/>
          <w:bCs/>
          <w:szCs w:val="20"/>
          <w:u w:val="single"/>
        </w:rPr>
      </w:pPr>
      <w:r w:rsidRPr="006134EE">
        <w:rPr>
          <w:b/>
          <w:szCs w:val="20"/>
        </w:rPr>
        <w:t xml:space="preserve">Pri izplačilu nadomestila plače se uporabi šifra </w:t>
      </w:r>
      <w:r w:rsidRPr="005837A7">
        <w:rPr>
          <w:b/>
          <w:szCs w:val="20"/>
          <w:u w:val="single"/>
        </w:rPr>
        <w:t>G08</w:t>
      </w:r>
      <w:r w:rsidR="006134EE">
        <w:rPr>
          <w:b/>
          <w:szCs w:val="20"/>
          <w:u w:val="single"/>
        </w:rPr>
        <w:t>8</w:t>
      </w:r>
      <w:r w:rsidR="006134EE">
        <w:rPr>
          <w:rFonts w:eastAsiaTheme="minorHAnsi" w:cs="Arial"/>
          <w:b/>
          <w:bCs/>
          <w:szCs w:val="20"/>
          <w:u w:val="single"/>
        </w:rPr>
        <w:t xml:space="preserve">. </w:t>
      </w:r>
      <w:r w:rsidR="006134EE" w:rsidRPr="006134EE">
        <w:rPr>
          <w:rFonts w:eastAsiaTheme="minorHAnsi" w:cs="Arial"/>
          <w:b/>
          <w:bCs/>
          <w:szCs w:val="20"/>
        </w:rPr>
        <w:t xml:space="preserve">Podatek se javi v </w:t>
      </w:r>
      <w:r w:rsidR="006134EE">
        <w:rPr>
          <w:rFonts w:eastAsiaTheme="minorHAnsi" w:cs="Arial"/>
          <w:b/>
          <w:bCs/>
          <w:szCs w:val="20"/>
          <w:u w:val="single"/>
        </w:rPr>
        <w:t>M01.</w:t>
      </w:r>
    </w:p>
    <w:p w14:paraId="1787B151" w14:textId="77777777" w:rsidR="00C11895" w:rsidRPr="00193097" w:rsidRDefault="00C11895" w:rsidP="00B14BA3">
      <w:pPr>
        <w:shd w:val="clear" w:color="auto" w:fill="FFFFFF"/>
        <w:spacing w:line="240" w:lineRule="auto"/>
        <w:jc w:val="both"/>
        <w:rPr>
          <w:rFonts w:cs="Arial"/>
          <w:color w:val="000000"/>
          <w:szCs w:val="20"/>
          <w:lang w:eastAsia="sl-SI"/>
        </w:rPr>
      </w:pPr>
    </w:p>
    <w:p w14:paraId="4BAA3B5B" w14:textId="64E06687" w:rsidR="00B14BA3" w:rsidRPr="00193097" w:rsidRDefault="00B14BA3" w:rsidP="00B14BA3">
      <w:pPr>
        <w:shd w:val="clear" w:color="auto" w:fill="FFFFFF"/>
        <w:spacing w:line="240" w:lineRule="auto"/>
        <w:jc w:val="both"/>
        <w:rPr>
          <w:rFonts w:cs="Arial"/>
          <w:b/>
          <w:bCs/>
          <w:color w:val="000000"/>
          <w:szCs w:val="20"/>
          <w:u w:val="single"/>
          <w:lang w:eastAsia="sl-SI"/>
        </w:rPr>
      </w:pPr>
      <w:r w:rsidRPr="00193097">
        <w:rPr>
          <w:rFonts w:cs="Arial"/>
          <w:b/>
          <w:bCs/>
          <w:color w:val="000000"/>
          <w:szCs w:val="20"/>
          <w:u w:val="single"/>
          <w:lang w:eastAsia="sl-SI"/>
        </w:rPr>
        <w:t>c) v primeru odrejene karantene zaradi stika z okuženo osebo v okviru opravljanja dela za delodajalca</w:t>
      </w:r>
      <w:r w:rsidR="003432E9">
        <w:rPr>
          <w:rFonts w:cs="Arial"/>
          <w:b/>
          <w:bCs/>
          <w:color w:val="000000"/>
          <w:szCs w:val="20"/>
          <w:u w:val="single"/>
          <w:lang w:eastAsia="sl-SI"/>
        </w:rPr>
        <w:t>, ki</w:t>
      </w:r>
      <w:r w:rsidR="00B879B4">
        <w:rPr>
          <w:rFonts w:cs="Arial"/>
          <w:b/>
          <w:bCs/>
          <w:color w:val="000000"/>
          <w:szCs w:val="20"/>
          <w:u w:val="single"/>
          <w:lang w:eastAsia="sl-SI"/>
        </w:rPr>
        <w:t xml:space="preserve"> </w:t>
      </w:r>
      <w:r w:rsidRPr="00193097">
        <w:rPr>
          <w:rFonts w:cs="Arial"/>
          <w:b/>
          <w:bCs/>
          <w:color w:val="000000"/>
          <w:szCs w:val="20"/>
          <w:u w:val="single"/>
          <w:lang w:eastAsia="sl-SI"/>
        </w:rPr>
        <w:t>mu je bila zaradi tega odrejena karantena</w:t>
      </w:r>
      <w:r w:rsidR="00DE08D9">
        <w:rPr>
          <w:rFonts w:cs="Arial"/>
          <w:b/>
          <w:bCs/>
          <w:color w:val="000000"/>
          <w:szCs w:val="20"/>
          <w:u w:val="single"/>
          <w:lang w:eastAsia="sl-SI"/>
        </w:rPr>
        <w:t xml:space="preserve"> </w:t>
      </w:r>
      <w:r w:rsidR="00DE08D9" w:rsidRPr="00DE08D9">
        <w:rPr>
          <w:rFonts w:cs="Arial"/>
          <w:b/>
          <w:bCs/>
          <w:color w:val="000000"/>
          <w:szCs w:val="20"/>
          <w:u w:val="single"/>
          <w:lang w:eastAsia="sl-SI"/>
        </w:rPr>
        <w:t>(</w:t>
      </w:r>
      <w:r w:rsidR="00DE08D9">
        <w:rPr>
          <w:rFonts w:cs="Arial"/>
          <w:b/>
          <w:bCs/>
          <w:color w:val="000000"/>
          <w:szCs w:val="20"/>
          <w:u w:val="single"/>
          <w:lang w:eastAsia="sl-SI"/>
        </w:rPr>
        <w:t>tretji</w:t>
      </w:r>
      <w:r w:rsidR="00DE08D9" w:rsidRPr="00DE08D9">
        <w:rPr>
          <w:rFonts w:cs="Arial"/>
          <w:b/>
          <w:bCs/>
          <w:color w:val="000000"/>
          <w:szCs w:val="20"/>
          <w:u w:val="single"/>
          <w:lang w:eastAsia="sl-SI"/>
        </w:rPr>
        <w:t xml:space="preserve"> odstavek 15. člena ZIUPDV)</w:t>
      </w:r>
      <w:r w:rsidRPr="00193097">
        <w:rPr>
          <w:rFonts w:cs="Arial"/>
          <w:b/>
          <w:bCs/>
          <w:color w:val="000000"/>
          <w:szCs w:val="20"/>
          <w:u w:val="single"/>
          <w:lang w:eastAsia="sl-SI"/>
        </w:rPr>
        <w:t>:</w:t>
      </w:r>
    </w:p>
    <w:p w14:paraId="5CB3DE1C" w14:textId="77777777" w:rsidR="00B14BA3" w:rsidRPr="00193097" w:rsidRDefault="00B14BA3" w:rsidP="00B14BA3">
      <w:pPr>
        <w:shd w:val="clear" w:color="auto" w:fill="FFFFFF"/>
        <w:spacing w:line="240" w:lineRule="auto"/>
        <w:jc w:val="both"/>
        <w:rPr>
          <w:rFonts w:cs="Arial"/>
          <w:color w:val="000000"/>
          <w:szCs w:val="20"/>
          <w:lang w:eastAsia="sl-SI"/>
        </w:rPr>
      </w:pPr>
    </w:p>
    <w:p w14:paraId="7B5CC005" w14:textId="77777777" w:rsidR="00B14BA3" w:rsidRPr="00193097"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Delavec, ki mu je bila odrejena karantena zaradi stika z okuženo osebo </w:t>
      </w:r>
      <w:r w:rsidRPr="00DE08D9">
        <w:rPr>
          <w:rFonts w:cs="Arial"/>
          <w:color w:val="000000"/>
          <w:szCs w:val="20"/>
          <w:u w:val="single"/>
          <w:lang w:eastAsia="sl-SI"/>
        </w:rPr>
        <w:t>v okviru opravljanja dela za delodajalca in mu je bila zaradi tega odrejena karantena</w:t>
      </w:r>
      <w:r w:rsidRPr="00B14BA3">
        <w:rPr>
          <w:rFonts w:cs="Arial"/>
          <w:color w:val="000000"/>
          <w:szCs w:val="20"/>
          <w:lang w:eastAsia="sl-SI"/>
        </w:rPr>
        <w:t>, zaradi česar ne more opravljati dela v skladu s sklenjeno pogodbo o zaposlitvi, delodajalec pa zanj ne more organizirati dela na domu, ima pravico do nadomestila plače, ki bi jo prejel, če bi delal.</w:t>
      </w:r>
    </w:p>
    <w:p w14:paraId="303F7694" w14:textId="77777777" w:rsidR="00B14BA3" w:rsidRDefault="00B14BA3" w:rsidP="00B14BA3">
      <w:pPr>
        <w:shd w:val="clear" w:color="auto" w:fill="FFFFFF"/>
        <w:spacing w:line="240" w:lineRule="auto"/>
        <w:jc w:val="both"/>
        <w:rPr>
          <w:rFonts w:cs="Arial"/>
          <w:color w:val="000000"/>
          <w:szCs w:val="20"/>
          <w:lang w:eastAsia="sl-SI"/>
        </w:rPr>
      </w:pPr>
    </w:p>
    <w:p w14:paraId="0DB4E1DD" w14:textId="20B1E346" w:rsidR="007D3D2F" w:rsidRPr="00DE08D9" w:rsidRDefault="00C11895" w:rsidP="00DE08D9">
      <w:pPr>
        <w:widowControl w:val="0"/>
        <w:spacing w:line="240" w:lineRule="atLeast"/>
        <w:jc w:val="both"/>
        <w:rPr>
          <w:rFonts w:eastAsiaTheme="minorHAnsi" w:cs="Arial"/>
          <w:b/>
          <w:bCs/>
          <w:szCs w:val="20"/>
        </w:rPr>
      </w:pPr>
      <w:r>
        <w:rPr>
          <w:rFonts w:eastAsiaTheme="minorHAnsi" w:cs="Arial"/>
          <w:b/>
          <w:bCs/>
          <w:szCs w:val="20"/>
        </w:rPr>
        <w:lastRenderedPageBreak/>
        <w:t>Pri izplačilu nadomestila plače se u</w:t>
      </w:r>
      <w:r w:rsidR="007D3D2F" w:rsidRPr="00DB2B9D">
        <w:rPr>
          <w:rFonts w:eastAsiaTheme="minorHAnsi" w:cs="Arial"/>
          <w:b/>
          <w:bCs/>
          <w:szCs w:val="20"/>
        </w:rPr>
        <w:t xml:space="preserve">porabi šifra </w:t>
      </w:r>
      <w:r w:rsidR="007D3D2F" w:rsidRPr="00DB2B9D">
        <w:rPr>
          <w:rFonts w:eastAsiaTheme="minorHAnsi" w:cs="Arial"/>
          <w:b/>
          <w:bCs/>
          <w:szCs w:val="20"/>
          <w:u w:val="single"/>
        </w:rPr>
        <w:t>G080</w:t>
      </w:r>
      <w:r w:rsidR="007D3D2F" w:rsidRPr="00DB2B9D">
        <w:rPr>
          <w:rFonts w:eastAsiaTheme="minorHAnsi" w:cs="Arial"/>
          <w:b/>
          <w:bCs/>
          <w:szCs w:val="20"/>
        </w:rPr>
        <w:t xml:space="preserve"> iz Uredbe, pri kateri se kot osnova za izračun nadomestila upošteva plača, ki bi jo javni uslužbenec prejel, če bi delal </w:t>
      </w:r>
      <w:r w:rsidR="007D3D2F" w:rsidRPr="00DE08D9">
        <w:rPr>
          <w:rFonts w:eastAsiaTheme="minorHAnsi" w:cs="Arial"/>
          <w:b/>
          <w:bCs/>
          <w:szCs w:val="20"/>
        </w:rPr>
        <w:t>(Z120)</w:t>
      </w:r>
      <w:r w:rsidR="000D5E51">
        <w:rPr>
          <w:rFonts w:eastAsiaTheme="minorHAnsi" w:cs="Arial"/>
          <w:b/>
          <w:bCs/>
          <w:szCs w:val="20"/>
        </w:rPr>
        <w:t xml:space="preserve"> v višini 100% osnove</w:t>
      </w:r>
      <w:r w:rsidR="007D3D2F" w:rsidRPr="00DE08D9">
        <w:rPr>
          <w:rFonts w:eastAsiaTheme="minorHAnsi" w:cs="Arial"/>
          <w:b/>
          <w:bCs/>
          <w:szCs w:val="20"/>
        </w:rPr>
        <w:t>.</w:t>
      </w:r>
      <w:r w:rsidR="006134EE">
        <w:rPr>
          <w:rFonts w:eastAsiaTheme="minorHAnsi" w:cs="Arial"/>
          <w:b/>
          <w:bCs/>
          <w:szCs w:val="20"/>
        </w:rPr>
        <w:t xml:space="preserve"> P</w:t>
      </w:r>
      <w:r w:rsidR="006760A8">
        <w:rPr>
          <w:rFonts w:eastAsiaTheme="minorHAnsi" w:cs="Arial"/>
          <w:b/>
          <w:bCs/>
          <w:szCs w:val="20"/>
        </w:rPr>
        <w:t>odatek se jav</w:t>
      </w:r>
      <w:r w:rsidR="006134EE">
        <w:rPr>
          <w:rFonts w:eastAsiaTheme="minorHAnsi" w:cs="Arial"/>
          <w:b/>
          <w:bCs/>
          <w:szCs w:val="20"/>
        </w:rPr>
        <w:t xml:space="preserve">i v </w:t>
      </w:r>
      <w:r w:rsidR="006134EE" w:rsidRPr="006134EE">
        <w:rPr>
          <w:rFonts w:eastAsiaTheme="minorHAnsi" w:cs="Arial"/>
          <w:b/>
          <w:bCs/>
          <w:szCs w:val="20"/>
          <w:u w:val="single"/>
        </w:rPr>
        <w:t>M01</w:t>
      </w:r>
      <w:r w:rsidR="006134EE">
        <w:rPr>
          <w:rFonts w:eastAsiaTheme="minorHAnsi" w:cs="Arial"/>
          <w:b/>
          <w:bCs/>
          <w:szCs w:val="20"/>
        </w:rPr>
        <w:t>.</w:t>
      </w:r>
    </w:p>
    <w:p w14:paraId="6F498372" w14:textId="77777777" w:rsidR="007D3D2F" w:rsidRPr="00193097" w:rsidRDefault="007D3D2F" w:rsidP="00B14BA3">
      <w:pPr>
        <w:shd w:val="clear" w:color="auto" w:fill="FFFFFF"/>
        <w:spacing w:line="240" w:lineRule="auto"/>
        <w:jc w:val="both"/>
        <w:rPr>
          <w:rFonts w:cs="Arial"/>
          <w:color w:val="000000"/>
          <w:szCs w:val="20"/>
          <w:lang w:eastAsia="sl-SI"/>
        </w:rPr>
      </w:pPr>
    </w:p>
    <w:p w14:paraId="7244940A" w14:textId="79EBC16F" w:rsidR="00DE08D9" w:rsidRPr="00193097" w:rsidRDefault="00B14BA3" w:rsidP="00DE08D9">
      <w:pPr>
        <w:shd w:val="clear" w:color="auto" w:fill="FFFFFF"/>
        <w:spacing w:line="240" w:lineRule="auto"/>
        <w:jc w:val="both"/>
        <w:rPr>
          <w:rFonts w:cs="Arial"/>
          <w:b/>
          <w:bCs/>
          <w:color w:val="000000"/>
          <w:szCs w:val="20"/>
          <w:u w:val="single"/>
          <w:lang w:eastAsia="sl-SI"/>
        </w:rPr>
      </w:pPr>
      <w:r w:rsidRPr="00193097">
        <w:rPr>
          <w:rFonts w:cs="Arial"/>
          <w:b/>
          <w:bCs/>
          <w:color w:val="000000"/>
          <w:szCs w:val="20"/>
          <w:u w:val="single"/>
          <w:lang w:eastAsia="sl-SI"/>
        </w:rPr>
        <w:t>d) v primeru odrejene karantene javnemu uslužbencu zaradi izvajanja nalog delodajalca v tujini ali odrejen</w:t>
      </w:r>
      <w:r w:rsidR="003432E9">
        <w:rPr>
          <w:rFonts w:cs="Arial"/>
          <w:b/>
          <w:bCs/>
          <w:color w:val="000000"/>
          <w:szCs w:val="20"/>
          <w:u w:val="single"/>
          <w:lang w:eastAsia="sl-SI"/>
        </w:rPr>
        <w:t>e</w:t>
      </w:r>
      <w:r w:rsidRPr="00193097">
        <w:rPr>
          <w:rFonts w:cs="Arial"/>
          <w:b/>
          <w:bCs/>
          <w:color w:val="000000"/>
          <w:szCs w:val="20"/>
          <w:u w:val="single"/>
          <w:lang w:eastAsia="sl-SI"/>
        </w:rPr>
        <w:t xml:space="preserve"> karanten</w:t>
      </w:r>
      <w:r w:rsidR="003432E9">
        <w:rPr>
          <w:rFonts w:cs="Arial"/>
          <w:b/>
          <w:bCs/>
          <w:color w:val="000000"/>
          <w:szCs w:val="20"/>
          <w:u w:val="single"/>
          <w:lang w:eastAsia="sl-SI"/>
        </w:rPr>
        <w:t>e</w:t>
      </w:r>
      <w:r w:rsidRPr="00193097">
        <w:rPr>
          <w:rFonts w:cs="Arial"/>
          <w:b/>
          <w:bCs/>
          <w:color w:val="000000"/>
          <w:szCs w:val="20"/>
          <w:u w:val="single"/>
          <w:lang w:eastAsia="sl-SI"/>
        </w:rPr>
        <w:t xml:space="preserve"> zaradi napotitve ali premestitve javnega uslužbenca na delo v tujino</w:t>
      </w:r>
      <w:r w:rsidR="00DE08D9">
        <w:rPr>
          <w:rFonts w:cs="Arial"/>
          <w:b/>
          <w:bCs/>
          <w:color w:val="000000"/>
          <w:szCs w:val="20"/>
          <w:u w:val="single"/>
          <w:lang w:eastAsia="sl-SI"/>
        </w:rPr>
        <w:t xml:space="preserve"> </w:t>
      </w:r>
      <w:bookmarkStart w:id="1" w:name="_Hlk45601810"/>
      <w:r w:rsidR="00DE08D9" w:rsidRPr="00DE08D9">
        <w:rPr>
          <w:rFonts w:cs="Arial"/>
          <w:b/>
          <w:bCs/>
          <w:color w:val="000000"/>
          <w:szCs w:val="20"/>
          <w:u w:val="single"/>
          <w:lang w:eastAsia="sl-SI"/>
        </w:rPr>
        <w:t>(</w:t>
      </w:r>
      <w:r w:rsidR="00DE08D9">
        <w:rPr>
          <w:rFonts w:cs="Arial"/>
          <w:b/>
          <w:bCs/>
          <w:color w:val="000000"/>
          <w:szCs w:val="20"/>
          <w:u w:val="single"/>
          <w:lang w:eastAsia="sl-SI"/>
        </w:rPr>
        <w:t>četrti</w:t>
      </w:r>
      <w:r w:rsidR="00DE08D9" w:rsidRPr="00DE08D9">
        <w:rPr>
          <w:rFonts w:cs="Arial"/>
          <w:b/>
          <w:bCs/>
          <w:color w:val="000000"/>
          <w:szCs w:val="20"/>
          <w:u w:val="single"/>
          <w:lang w:eastAsia="sl-SI"/>
        </w:rPr>
        <w:t xml:space="preserve"> odstavek 15. člena ZIUPDV)</w:t>
      </w:r>
      <w:r w:rsidR="00DE08D9" w:rsidRPr="00193097">
        <w:rPr>
          <w:rFonts w:cs="Arial"/>
          <w:b/>
          <w:bCs/>
          <w:color w:val="000000"/>
          <w:szCs w:val="20"/>
          <w:u w:val="single"/>
          <w:lang w:eastAsia="sl-SI"/>
        </w:rPr>
        <w:t>:</w:t>
      </w:r>
    </w:p>
    <w:bookmarkEnd w:id="1"/>
    <w:p w14:paraId="4BF02590" w14:textId="77777777" w:rsidR="00B14BA3" w:rsidRPr="00193097" w:rsidRDefault="00B14BA3" w:rsidP="00B14BA3">
      <w:pPr>
        <w:shd w:val="clear" w:color="auto" w:fill="FFFFFF"/>
        <w:spacing w:line="240" w:lineRule="auto"/>
        <w:jc w:val="both"/>
        <w:rPr>
          <w:rFonts w:cs="Arial"/>
          <w:color w:val="000000"/>
          <w:szCs w:val="20"/>
          <w:u w:val="single"/>
          <w:lang w:eastAsia="sl-SI"/>
        </w:rPr>
      </w:pPr>
    </w:p>
    <w:p w14:paraId="56DDEEBC" w14:textId="77777777" w:rsidR="00B14BA3"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Javni uslužbenec, ki mu je bila odrejena karantena </w:t>
      </w:r>
      <w:r w:rsidRPr="00FF1CAC">
        <w:rPr>
          <w:rFonts w:cs="Arial"/>
          <w:color w:val="000000"/>
          <w:szCs w:val="20"/>
          <w:u w:val="single"/>
          <w:lang w:eastAsia="sl-SI"/>
        </w:rPr>
        <w:t>zaradi izvajanja nalog delodajalca v tujini ali mu je bila odrejena karantena zaradi napotitve ali premestitve javnega uslužbenca na delo v tujino</w:t>
      </w:r>
      <w:r w:rsidRPr="00B14BA3">
        <w:rPr>
          <w:rFonts w:cs="Arial"/>
          <w:color w:val="000000"/>
          <w:szCs w:val="20"/>
          <w:lang w:eastAsia="sl-SI"/>
        </w:rPr>
        <w:t>, zaradi česar ne more opravljati dela v skladu s sklenjeno pogodbo o zaposlitvi, delodajalec pa zanj ne more organizirati dela na domu, ima pravico do nadomestila plače, ki bi jo prejel, če bi delal.</w:t>
      </w:r>
    </w:p>
    <w:p w14:paraId="1B1C91F1" w14:textId="77777777" w:rsidR="007D3D2F" w:rsidRDefault="007D3D2F" w:rsidP="00B14BA3">
      <w:pPr>
        <w:shd w:val="clear" w:color="auto" w:fill="FFFFFF"/>
        <w:spacing w:line="240" w:lineRule="auto"/>
        <w:jc w:val="both"/>
        <w:rPr>
          <w:rFonts w:cs="Arial"/>
          <w:color w:val="000000"/>
          <w:szCs w:val="20"/>
          <w:lang w:eastAsia="sl-SI"/>
        </w:rPr>
      </w:pPr>
    </w:p>
    <w:p w14:paraId="321796C1" w14:textId="74AE803B" w:rsidR="007D3D2F" w:rsidRPr="000A4EBD" w:rsidRDefault="007D3D2F" w:rsidP="003C1B7E">
      <w:pPr>
        <w:widowControl w:val="0"/>
        <w:spacing w:line="240" w:lineRule="atLeast"/>
        <w:jc w:val="both"/>
        <w:rPr>
          <w:rFonts w:eastAsiaTheme="minorHAnsi" w:cs="Arial"/>
          <w:b/>
          <w:bCs/>
          <w:szCs w:val="20"/>
        </w:rPr>
      </w:pPr>
      <w:r>
        <w:rPr>
          <w:rFonts w:eastAsiaTheme="minorHAnsi" w:cs="Arial"/>
          <w:b/>
          <w:bCs/>
          <w:szCs w:val="20"/>
        </w:rPr>
        <w:t>U</w:t>
      </w:r>
      <w:r w:rsidRPr="00DB2B9D">
        <w:rPr>
          <w:rFonts w:eastAsiaTheme="minorHAnsi" w:cs="Arial"/>
          <w:b/>
          <w:bCs/>
          <w:szCs w:val="20"/>
        </w:rPr>
        <w:t xml:space="preserve">porabi </w:t>
      </w:r>
      <w:r>
        <w:rPr>
          <w:rFonts w:eastAsiaTheme="minorHAnsi" w:cs="Arial"/>
          <w:b/>
          <w:bCs/>
          <w:szCs w:val="20"/>
        </w:rPr>
        <w:t xml:space="preserve">se </w:t>
      </w:r>
      <w:r w:rsidRPr="00DB2B9D">
        <w:rPr>
          <w:rFonts w:eastAsiaTheme="minorHAnsi" w:cs="Arial"/>
          <w:b/>
          <w:bCs/>
          <w:szCs w:val="20"/>
        </w:rPr>
        <w:t xml:space="preserve">šifra </w:t>
      </w:r>
      <w:r w:rsidRPr="00DB2B9D">
        <w:rPr>
          <w:rFonts w:eastAsiaTheme="minorHAnsi" w:cs="Arial"/>
          <w:b/>
          <w:bCs/>
          <w:szCs w:val="20"/>
          <w:u w:val="single"/>
        </w:rPr>
        <w:t>G080</w:t>
      </w:r>
      <w:r w:rsidRPr="00DB2B9D">
        <w:rPr>
          <w:rFonts w:eastAsiaTheme="minorHAnsi" w:cs="Arial"/>
          <w:b/>
          <w:bCs/>
          <w:szCs w:val="20"/>
        </w:rPr>
        <w:t xml:space="preserve"> iz Uredbe, pri kateri se kot osnova za izračun nadomestila upošteva plača, ki bi jo javni uslužbenec prejel, če bi delal </w:t>
      </w:r>
      <w:r w:rsidRPr="003C1B7E">
        <w:rPr>
          <w:rFonts w:eastAsiaTheme="minorHAnsi" w:cs="Arial"/>
          <w:b/>
          <w:bCs/>
          <w:szCs w:val="20"/>
        </w:rPr>
        <w:t>(Z120)</w:t>
      </w:r>
      <w:r w:rsidR="000D5E51" w:rsidRPr="000D5E51">
        <w:t xml:space="preserve"> </w:t>
      </w:r>
      <w:r w:rsidR="000D5E51" w:rsidRPr="000D5E51">
        <w:rPr>
          <w:rFonts w:eastAsiaTheme="minorHAnsi" w:cs="Arial"/>
          <w:b/>
          <w:bCs/>
          <w:szCs w:val="20"/>
        </w:rPr>
        <w:t>v višini 100% osnove</w:t>
      </w:r>
      <w:r w:rsidRPr="003C1B7E">
        <w:rPr>
          <w:rFonts w:eastAsiaTheme="minorHAnsi" w:cs="Arial"/>
          <w:b/>
          <w:bCs/>
          <w:szCs w:val="20"/>
        </w:rPr>
        <w:t>.</w:t>
      </w:r>
      <w:r w:rsidR="000A4EBD">
        <w:rPr>
          <w:rFonts w:eastAsiaTheme="minorHAnsi" w:cs="Arial"/>
          <w:b/>
          <w:bCs/>
          <w:szCs w:val="20"/>
        </w:rPr>
        <w:t xml:space="preserve"> P</w:t>
      </w:r>
      <w:r w:rsidR="006760A8">
        <w:rPr>
          <w:rFonts w:eastAsiaTheme="minorHAnsi" w:cs="Arial"/>
          <w:b/>
          <w:bCs/>
          <w:szCs w:val="20"/>
        </w:rPr>
        <w:t>odatek se jav</w:t>
      </w:r>
      <w:r w:rsidR="000A4EBD">
        <w:rPr>
          <w:rFonts w:eastAsiaTheme="minorHAnsi" w:cs="Arial"/>
          <w:b/>
          <w:bCs/>
          <w:szCs w:val="20"/>
        </w:rPr>
        <w:t xml:space="preserve">i v </w:t>
      </w:r>
      <w:r w:rsidR="000A4EBD" w:rsidRPr="006134EE">
        <w:rPr>
          <w:rFonts w:eastAsiaTheme="minorHAnsi" w:cs="Arial"/>
          <w:b/>
          <w:bCs/>
          <w:szCs w:val="20"/>
          <w:u w:val="single"/>
        </w:rPr>
        <w:t>M01</w:t>
      </w:r>
      <w:r w:rsidR="000A4EBD">
        <w:rPr>
          <w:rFonts w:eastAsiaTheme="minorHAnsi" w:cs="Arial"/>
          <w:b/>
          <w:bCs/>
          <w:szCs w:val="20"/>
        </w:rPr>
        <w:t>.</w:t>
      </w:r>
    </w:p>
    <w:p w14:paraId="4DFF3989" w14:textId="77777777" w:rsidR="00B14BA3" w:rsidRPr="00193097" w:rsidRDefault="00B14BA3" w:rsidP="00B14BA3">
      <w:pPr>
        <w:shd w:val="clear" w:color="auto" w:fill="FFFFFF"/>
        <w:spacing w:line="240" w:lineRule="auto"/>
        <w:jc w:val="both"/>
        <w:rPr>
          <w:rFonts w:cs="Arial"/>
          <w:color w:val="000000"/>
          <w:szCs w:val="20"/>
          <w:lang w:eastAsia="sl-SI"/>
        </w:rPr>
      </w:pPr>
    </w:p>
    <w:p w14:paraId="534F2B4A" w14:textId="63810DEE" w:rsidR="00B14BA3" w:rsidRPr="00B14BA3" w:rsidRDefault="00B14BA3" w:rsidP="00B14BA3">
      <w:pPr>
        <w:shd w:val="clear" w:color="auto" w:fill="FFFFFF"/>
        <w:spacing w:line="240" w:lineRule="auto"/>
        <w:jc w:val="both"/>
        <w:rPr>
          <w:rFonts w:cs="Arial"/>
          <w:b/>
          <w:bCs/>
          <w:color w:val="000000"/>
          <w:szCs w:val="20"/>
          <w:u w:val="single"/>
          <w:lang w:eastAsia="sl-SI"/>
        </w:rPr>
      </w:pPr>
      <w:r w:rsidRPr="00193097">
        <w:rPr>
          <w:rFonts w:cs="Arial"/>
          <w:b/>
          <w:bCs/>
          <w:color w:val="000000"/>
          <w:szCs w:val="20"/>
          <w:u w:val="single"/>
          <w:lang w:eastAsia="sl-SI"/>
        </w:rPr>
        <w:t>e) v primeru odrejene karanten</w:t>
      </w:r>
      <w:r w:rsidR="003432E9">
        <w:rPr>
          <w:rFonts w:cs="Arial"/>
          <w:b/>
          <w:bCs/>
          <w:color w:val="000000"/>
          <w:szCs w:val="20"/>
          <w:u w:val="single"/>
          <w:lang w:eastAsia="sl-SI"/>
        </w:rPr>
        <w:t>e</w:t>
      </w:r>
      <w:r w:rsidRPr="00193097">
        <w:rPr>
          <w:rFonts w:cs="Arial"/>
          <w:b/>
          <w:bCs/>
          <w:color w:val="000000"/>
          <w:szCs w:val="20"/>
          <w:u w:val="single"/>
          <w:lang w:eastAsia="sl-SI"/>
        </w:rPr>
        <w:t xml:space="preserve"> zaradi odhoda v državo, ki je na rdečem seznamu</w:t>
      </w:r>
      <w:r w:rsidR="000A4EBD">
        <w:rPr>
          <w:rFonts w:cs="Arial"/>
          <w:b/>
          <w:bCs/>
          <w:color w:val="000000"/>
          <w:szCs w:val="20"/>
          <w:u w:val="single"/>
          <w:lang w:eastAsia="sl-SI"/>
        </w:rPr>
        <w:t xml:space="preserve"> </w:t>
      </w:r>
      <w:r w:rsidR="003C1B7E">
        <w:rPr>
          <w:rFonts w:cs="Arial"/>
          <w:b/>
          <w:bCs/>
          <w:color w:val="000000"/>
          <w:szCs w:val="20"/>
          <w:u w:val="single"/>
          <w:lang w:eastAsia="sl-SI"/>
        </w:rPr>
        <w:t>(peti</w:t>
      </w:r>
      <w:r w:rsidR="003C1B7E" w:rsidRPr="003C1B7E">
        <w:rPr>
          <w:rFonts w:cs="Arial"/>
          <w:b/>
          <w:bCs/>
          <w:color w:val="000000"/>
          <w:szCs w:val="20"/>
          <w:u w:val="single"/>
          <w:lang w:eastAsia="sl-SI"/>
        </w:rPr>
        <w:t xml:space="preserve"> odstavek 15. člena ZIUPDV):</w:t>
      </w:r>
    </w:p>
    <w:p w14:paraId="1F3C8CA7" w14:textId="77777777" w:rsidR="00B14BA3" w:rsidRPr="00193097" w:rsidRDefault="00B14BA3" w:rsidP="00B14BA3">
      <w:pPr>
        <w:shd w:val="clear" w:color="auto" w:fill="FFFFFF"/>
        <w:spacing w:line="240" w:lineRule="auto"/>
        <w:jc w:val="both"/>
        <w:rPr>
          <w:rFonts w:cs="Arial"/>
          <w:color w:val="000000"/>
          <w:szCs w:val="20"/>
          <w:lang w:eastAsia="sl-SI"/>
        </w:rPr>
      </w:pPr>
    </w:p>
    <w:p w14:paraId="70ECA32E" w14:textId="77777777" w:rsidR="00B14BA3" w:rsidRPr="00B14BA3"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Delavec, ki mu je bila odrejena karantena </w:t>
      </w:r>
      <w:r w:rsidRPr="00FF1CAC">
        <w:rPr>
          <w:rFonts w:cs="Arial"/>
          <w:color w:val="000000"/>
          <w:szCs w:val="20"/>
          <w:u w:val="single"/>
          <w:lang w:eastAsia="sl-SI"/>
        </w:rPr>
        <w:t xml:space="preserve">zaradi odhoda v državo, ki je na rdečem seznamu, </w:t>
      </w:r>
      <w:r w:rsidRPr="0029210A">
        <w:rPr>
          <w:rFonts w:cs="Arial"/>
          <w:b/>
          <w:bCs/>
          <w:color w:val="000000"/>
          <w:szCs w:val="20"/>
          <w:u w:val="single"/>
          <w:lang w:eastAsia="sl-SI"/>
        </w:rPr>
        <w:t>ni upravičen do nadomestila plače v času odrejene karantene,</w:t>
      </w:r>
      <w:r w:rsidRPr="00B14BA3">
        <w:rPr>
          <w:rFonts w:cs="Arial"/>
          <w:color w:val="000000"/>
          <w:szCs w:val="20"/>
          <w:lang w:eastAsia="sl-SI"/>
        </w:rPr>
        <w:t xml:space="preserve"> </w:t>
      </w:r>
      <w:r w:rsidRPr="00FF1CAC">
        <w:rPr>
          <w:rFonts w:cs="Arial"/>
          <w:b/>
          <w:bCs/>
          <w:color w:val="000000"/>
          <w:szCs w:val="20"/>
          <w:lang w:eastAsia="sl-SI"/>
        </w:rPr>
        <w:t xml:space="preserve">razen </w:t>
      </w:r>
      <w:r w:rsidRPr="00B14BA3">
        <w:rPr>
          <w:rFonts w:cs="Arial"/>
          <w:color w:val="000000"/>
          <w:szCs w:val="20"/>
          <w:lang w:eastAsia="sl-SI"/>
        </w:rPr>
        <w:t>v primeru odhoda zaradi naslednjih osebnih okoliščin:</w:t>
      </w:r>
    </w:p>
    <w:p w14:paraId="413D049C" w14:textId="77777777" w:rsidR="00B14BA3" w:rsidRPr="00B14BA3" w:rsidRDefault="00B14BA3" w:rsidP="00B14BA3">
      <w:pPr>
        <w:shd w:val="clear" w:color="auto" w:fill="FFFFFF"/>
        <w:spacing w:line="240" w:lineRule="auto"/>
        <w:ind w:firstLine="330"/>
        <w:jc w:val="both"/>
        <w:rPr>
          <w:rFonts w:cs="Arial"/>
          <w:color w:val="000000"/>
          <w:szCs w:val="20"/>
          <w:lang w:eastAsia="sl-SI"/>
        </w:rPr>
      </w:pPr>
      <w:r w:rsidRPr="00B14BA3">
        <w:rPr>
          <w:rFonts w:cs="Arial"/>
          <w:color w:val="000000"/>
          <w:szCs w:val="20"/>
          <w:lang w:eastAsia="sl-SI"/>
        </w:rPr>
        <w:t>– smrti zakonca ali zunajzakonskega partnerja ali smrti otroka, posvojenca ali otroka zakonca ali zunajzakonskega partnerja,</w:t>
      </w:r>
    </w:p>
    <w:p w14:paraId="5CE6B9E6" w14:textId="77777777" w:rsidR="00B14BA3" w:rsidRPr="00B14BA3" w:rsidRDefault="00B14BA3" w:rsidP="00B14BA3">
      <w:pPr>
        <w:shd w:val="clear" w:color="auto" w:fill="FFFFFF"/>
        <w:spacing w:line="240" w:lineRule="auto"/>
        <w:ind w:firstLine="330"/>
        <w:jc w:val="both"/>
        <w:rPr>
          <w:rFonts w:cs="Arial"/>
          <w:color w:val="000000"/>
          <w:szCs w:val="20"/>
          <w:lang w:eastAsia="sl-SI"/>
        </w:rPr>
      </w:pPr>
      <w:r w:rsidRPr="00B14BA3">
        <w:rPr>
          <w:rFonts w:cs="Arial"/>
          <w:color w:val="000000"/>
          <w:szCs w:val="20"/>
          <w:lang w:eastAsia="sl-SI"/>
        </w:rPr>
        <w:t>– smrti staršev (oče, mati, zakonec ali zunajzakonski partner starša, posvojitelj),</w:t>
      </w:r>
    </w:p>
    <w:p w14:paraId="1A76959B" w14:textId="77777777" w:rsidR="00B14BA3" w:rsidRPr="00B14BA3" w:rsidRDefault="00B14BA3" w:rsidP="00B14BA3">
      <w:pPr>
        <w:shd w:val="clear" w:color="auto" w:fill="FFFFFF"/>
        <w:spacing w:line="240" w:lineRule="auto"/>
        <w:ind w:firstLine="330"/>
        <w:jc w:val="both"/>
        <w:rPr>
          <w:rFonts w:cs="Arial"/>
          <w:color w:val="000000"/>
          <w:szCs w:val="20"/>
          <w:lang w:eastAsia="sl-SI"/>
        </w:rPr>
      </w:pPr>
      <w:r w:rsidRPr="00B14BA3">
        <w:rPr>
          <w:rFonts w:cs="Arial"/>
          <w:color w:val="000000"/>
          <w:szCs w:val="20"/>
          <w:lang w:eastAsia="sl-SI"/>
        </w:rPr>
        <w:t>– rojstva otroka.</w:t>
      </w:r>
    </w:p>
    <w:p w14:paraId="5256281C" w14:textId="77777777" w:rsidR="00B14BA3" w:rsidRPr="00193097" w:rsidRDefault="00B14BA3" w:rsidP="00B14BA3">
      <w:pPr>
        <w:shd w:val="clear" w:color="auto" w:fill="FFFFFF"/>
        <w:spacing w:line="240" w:lineRule="auto"/>
        <w:jc w:val="both"/>
        <w:rPr>
          <w:rFonts w:cs="Arial"/>
          <w:color w:val="000000"/>
          <w:szCs w:val="20"/>
          <w:lang w:eastAsia="sl-SI"/>
        </w:rPr>
      </w:pPr>
    </w:p>
    <w:p w14:paraId="4E4D9AFB" w14:textId="77777777" w:rsidR="00B14BA3" w:rsidRPr="00B14BA3" w:rsidRDefault="00B14BA3" w:rsidP="00B14BA3">
      <w:pPr>
        <w:shd w:val="clear" w:color="auto" w:fill="FFFFFF"/>
        <w:spacing w:line="240" w:lineRule="auto"/>
        <w:jc w:val="both"/>
        <w:rPr>
          <w:rFonts w:cs="Arial"/>
          <w:color w:val="000000"/>
          <w:szCs w:val="20"/>
          <w:lang w:eastAsia="sl-SI"/>
        </w:rPr>
      </w:pPr>
      <w:r w:rsidRPr="00B14BA3">
        <w:rPr>
          <w:rFonts w:cs="Arial"/>
          <w:color w:val="000000"/>
          <w:szCs w:val="20"/>
          <w:lang w:eastAsia="sl-SI"/>
        </w:rPr>
        <w:t xml:space="preserve">Delavec je v tem primeru upravičen do nadomestila plače v višini, kot je določena z zakonom, ki ureja delovna razmerja, </w:t>
      </w:r>
      <w:r w:rsidRPr="00B14BA3">
        <w:rPr>
          <w:rFonts w:cs="Arial"/>
          <w:color w:val="000000"/>
          <w:szCs w:val="20"/>
          <w:u w:val="single"/>
          <w:lang w:eastAsia="sl-SI"/>
        </w:rPr>
        <w:t>za primer višje sile.</w:t>
      </w:r>
      <w:r w:rsidRPr="00B14BA3">
        <w:rPr>
          <w:rFonts w:cs="Arial"/>
          <w:color w:val="000000"/>
          <w:szCs w:val="20"/>
          <w:lang w:eastAsia="sl-SI"/>
        </w:rPr>
        <w:t xml:space="preserve"> Delavec mora delodajalcu najpozneje en dan pred odhodom predložiti pisno izjavo, iz katere izhaja, da odhaja v državo na rdečem seznamu zaradi predhodno naštetih osebnih okoliščin.</w:t>
      </w:r>
    </w:p>
    <w:p w14:paraId="123F5CBD" w14:textId="77777777" w:rsidR="00B14BA3" w:rsidRDefault="00B14BA3" w:rsidP="00B14BA3">
      <w:pPr>
        <w:shd w:val="clear" w:color="auto" w:fill="FFFFFF"/>
        <w:spacing w:line="240" w:lineRule="auto"/>
        <w:jc w:val="both"/>
        <w:rPr>
          <w:rFonts w:cs="Arial"/>
          <w:color w:val="000000"/>
          <w:szCs w:val="20"/>
          <w:lang w:eastAsia="sl-SI"/>
        </w:rPr>
      </w:pPr>
    </w:p>
    <w:p w14:paraId="23D57210" w14:textId="31440FA4" w:rsidR="00185F6F" w:rsidRPr="0029210A" w:rsidRDefault="00185F6F" w:rsidP="00185F6F">
      <w:pPr>
        <w:autoSpaceDE w:val="0"/>
        <w:autoSpaceDN w:val="0"/>
        <w:adjustRightInd w:val="0"/>
        <w:spacing w:line="240" w:lineRule="auto"/>
        <w:jc w:val="both"/>
        <w:rPr>
          <w:rFonts w:eastAsiaTheme="minorHAnsi" w:cs="Arial"/>
          <w:szCs w:val="20"/>
        </w:rPr>
      </w:pPr>
      <w:r w:rsidRPr="00D14D03">
        <w:rPr>
          <w:rFonts w:eastAsiaTheme="minorHAnsi" w:cs="Arial"/>
          <w:b/>
          <w:bCs/>
          <w:szCs w:val="20"/>
        </w:rPr>
        <w:t xml:space="preserve">Pri izplačilu </w:t>
      </w:r>
      <w:r>
        <w:rPr>
          <w:rFonts w:eastAsiaTheme="minorHAnsi" w:cs="Arial"/>
          <w:b/>
          <w:bCs/>
          <w:szCs w:val="20"/>
        </w:rPr>
        <w:t xml:space="preserve">tega </w:t>
      </w:r>
      <w:r w:rsidRPr="00D14D03">
        <w:rPr>
          <w:rFonts w:eastAsiaTheme="minorHAnsi" w:cs="Arial"/>
          <w:b/>
          <w:bCs/>
          <w:szCs w:val="20"/>
        </w:rPr>
        <w:t xml:space="preserve">nadomestila plače </w:t>
      </w:r>
      <w:r>
        <w:rPr>
          <w:rFonts w:eastAsiaTheme="minorHAnsi" w:cs="Arial"/>
          <w:b/>
          <w:bCs/>
          <w:szCs w:val="20"/>
        </w:rPr>
        <w:t xml:space="preserve">se </w:t>
      </w:r>
      <w:r w:rsidRPr="00D14D03">
        <w:rPr>
          <w:rFonts w:eastAsiaTheme="minorHAnsi" w:cs="Arial"/>
          <w:b/>
          <w:bCs/>
          <w:szCs w:val="20"/>
        </w:rPr>
        <w:t>uporabi šifra</w:t>
      </w:r>
      <w:r w:rsidRPr="00D14D03">
        <w:rPr>
          <w:rFonts w:eastAsiaTheme="minorHAnsi" w:cs="Arial"/>
          <w:b/>
          <w:bCs/>
          <w:szCs w:val="20"/>
          <w:u w:val="single"/>
        </w:rPr>
        <w:t xml:space="preserve"> G083 iz Uredbe, pri kateri se za izračun nadomestila upoštevata </w:t>
      </w:r>
      <w:r>
        <w:rPr>
          <w:rFonts w:eastAsiaTheme="minorHAnsi" w:cs="Arial"/>
          <w:b/>
          <w:bCs/>
          <w:szCs w:val="20"/>
          <w:u w:val="single"/>
        </w:rPr>
        <w:t>osnova in višina</w:t>
      </w:r>
      <w:r w:rsidR="007D3D2F">
        <w:rPr>
          <w:rFonts w:eastAsiaTheme="minorHAnsi" w:cs="Arial"/>
          <w:b/>
          <w:bCs/>
          <w:szCs w:val="20"/>
          <w:u w:val="single"/>
        </w:rPr>
        <w:t>,</w:t>
      </w:r>
      <w:r>
        <w:rPr>
          <w:rFonts w:eastAsiaTheme="minorHAnsi" w:cs="Arial"/>
          <w:b/>
          <w:bCs/>
          <w:szCs w:val="20"/>
          <w:u w:val="single"/>
        </w:rPr>
        <w:t xml:space="preserve"> kot jo določa ZDR-1</w:t>
      </w:r>
      <w:r w:rsidR="0029210A">
        <w:rPr>
          <w:rFonts w:eastAsiaTheme="minorHAnsi" w:cs="Arial"/>
          <w:b/>
          <w:bCs/>
          <w:szCs w:val="20"/>
          <w:u w:val="single"/>
        </w:rPr>
        <w:t xml:space="preserve">, </w:t>
      </w:r>
      <w:r w:rsidR="0029210A" w:rsidRPr="0029210A">
        <w:rPr>
          <w:rFonts w:eastAsiaTheme="minorHAnsi" w:cs="Arial"/>
          <w:szCs w:val="20"/>
        </w:rPr>
        <w:t xml:space="preserve">in sicer šesti odstavek 137. člena ZDR-1 določa, da če delavec ne more opravljati dela zaradi višje sile, je upravičen do </w:t>
      </w:r>
      <w:r w:rsidR="0029210A" w:rsidRPr="000D5E51">
        <w:rPr>
          <w:rFonts w:eastAsiaTheme="minorHAnsi" w:cs="Arial"/>
          <w:szCs w:val="20"/>
          <w:u w:val="single"/>
        </w:rPr>
        <w:t>polovice plačila</w:t>
      </w:r>
      <w:r w:rsidR="000D5E51">
        <w:rPr>
          <w:rFonts w:eastAsiaTheme="minorHAnsi" w:cs="Arial"/>
          <w:szCs w:val="20"/>
          <w:u w:val="single"/>
        </w:rPr>
        <w:t xml:space="preserve"> (50%)</w:t>
      </w:r>
      <w:r w:rsidR="0029210A" w:rsidRPr="0029210A">
        <w:rPr>
          <w:rFonts w:eastAsiaTheme="minorHAnsi" w:cs="Arial"/>
          <w:szCs w:val="20"/>
        </w:rPr>
        <w:t>, do katerega bi bil sicer upravičen, če bi delal, vendar ne manj kot 70 odstotkov minimalne plače.</w:t>
      </w:r>
      <w:r w:rsidR="006368A2" w:rsidRPr="006368A2">
        <w:rPr>
          <w:rFonts w:eastAsiaTheme="minorHAnsi" w:cs="Arial"/>
          <w:b/>
          <w:bCs/>
          <w:szCs w:val="20"/>
        </w:rPr>
        <w:t xml:space="preserve"> </w:t>
      </w:r>
      <w:r w:rsidR="006368A2">
        <w:rPr>
          <w:rFonts w:eastAsiaTheme="minorHAnsi" w:cs="Arial"/>
          <w:b/>
          <w:bCs/>
          <w:szCs w:val="20"/>
        </w:rPr>
        <w:t>P</w:t>
      </w:r>
      <w:r w:rsidR="006760A8">
        <w:rPr>
          <w:rFonts w:eastAsiaTheme="minorHAnsi" w:cs="Arial"/>
          <w:b/>
          <w:bCs/>
          <w:szCs w:val="20"/>
        </w:rPr>
        <w:t>odatek se jav</w:t>
      </w:r>
      <w:r w:rsidR="006368A2">
        <w:rPr>
          <w:rFonts w:eastAsiaTheme="minorHAnsi" w:cs="Arial"/>
          <w:b/>
          <w:bCs/>
          <w:szCs w:val="20"/>
        </w:rPr>
        <w:t xml:space="preserve">i v </w:t>
      </w:r>
      <w:r w:rsidR="006368A2" w:rsidRPr="006134EE">
        <w:rPr>
          <w:rFonts w:eastAsiaTheme="minorHAnsi" w:cs="Arial"/>
          <w:b/>
          <w:bCs/>
          <w:szCs w:val="20"/>
          <w:u w:val="single"/>
        </w:rPr>
        <w:t>M</w:t>
      </w:r>
      <w:r w:rsidR="006368A2">
        <w:rPr>
          <w:rFonts w:eastAsiaTheme="minorHAnsi" w:cs="Arial"/>
          <w:b/>
          <w:bCs/>
          <w:szCs w:val="20"/>
          <w:u w:val="single"/>
        </w:rPr>
        <w:t>02.</w:t>
      </w:r>
    </w:p>
    <w:p w14:paraId="210FB104" w14:textId="77777777" w:rsidR="00B659C1" w:rsidRDefault="00B659C1" w:rsidP="00ED6CCB">
      <w:pPr>
        <w:spacing w:line="240" w:lineRule="auto"/>
        <w:jc w:val="both"/>
        <w:rPr>
          <w:rFonts w:ascii="Times New Roman" w:hAnsi="Times New Roman"/>
          <w:sz w:val="24"/>
          <w:lang w:eastAsia="sl-SI"/>
        </w:rPr>
      </w:pPr>
    </w:p>
    <w:p w14:paraId="40C545D6" w14:textId="5991092A" w:rsidR="00B6244F" w:rsidRPr="00FF13EB" w:rsidRDefault="00921749" w:rsidP="00FF13EB">
      <w:pPr>
        <w:pStyle w:val="Odstavekseznama"/>
        <w:numPr>
          <w:ilvl w:val="0"/>
          <w:numId w:val="11"/>
        </w:numPr>
        <w:spacing w:line="240" w:lineRule="auto"/>
        <w:jc w:val="both"/>
        <w:rPr>
          <w:rFonts w:cs="Arial"/>
          <w:b/>
          <w:bCs/>
          <w:szCs w:val="20"/>
          <w:lang w:eastAsia="sl-SI"/>
        </w:rPr>
      </w:pPr>
      <w:r w:rsidRPr="00FF13EB">
        <w:rPr>
          <w:rFonts w:cs="Arial"/>
          <w:b/>
          <w:bCs/>
          <w:szCs w:val="20"/>
          <w:lang w:eastAsia="sl-SI"/>
        </w:rPr>
        <w:t>N</w:t>
      </w:r>
      <w:r w:rsidR="00B6244F" w:rsidRPr="00FF13EB">
        <w:rPr>
          <w:rFonts w:cs="Arial"/>
          <w:b/>
          <w:bCs/>
          <w:szCs w:val="20"/>
          <w:lang w:eastAsia="sl-SI"/>
        </w:rPr>
        <w:t>adomestil</w:t>
      </w:r>
      <w:r w:rsidRPr="00FF13EB">
        <w:rPr>
          <w:rFonts w:cs="Arial"/>
          <w:b/>
          <w:bCs/>
          <w:szCs w:val="20"/>
          <w:lang w:eastAsia="sl-SI"/>
        </w:rPr>
        <w:t>o</w:t>
      </w:r>
      <w:r w:rsidR="00B6244F" w:rsidRPr="00FF13EB">
        <w:rPr>
          <w:rFonts w:cs="Arial"/>
          <w:b/>
          <w:bCs/>
          <w:szCs w:val="20"/>
          <w:lang w:eastAsia="sl-SI"/>
        </w:rPr>
        <w:t xml:space="preserve"> plače</w:t>
      </w:r>
      <w:r w:rsidRPr="00FF13EB">
        <w:rPr>
          <w:rFonts w:cs="Arial"/>
          <w:b/>
          <w:bCs/>
          <w:szCs w:val="20"/>
          <w:lang w:eastAsia="sl-SI"/>
        </w:rPr>
        <w:t xml:space="preserve"> v času čakanja na delo</w:t>
      </w:r>
    </w:p>
    <w:p w14:paraId="54678710" w14:textId="77777777" w:rsidR="007A6CAC" w:rsidRPr="00B879B4" w:rsidRDefault="00B6244F" w:rsidP="00B879B4">
      <w:pPr>
        <w:pStyle w:val="odstavek"/>
        <w:jc w:val="both"/>
        <w:rPr>
          <w:rFonts w:ascii="Arial" w:hAnsi="Arial" w:cs="Arial"/>
          <w:sz w:val="20"/>
          <w:szCs w:val="20"/>
        </w:rPr>
      </w:pPr>
      <w:r w:rsidRPr="00B879B4">
        <w:rPr>
          <w:rFonts w:ascii="Arial" w:hAnsi="Arial" w:cs="Arial"/>
          <w:sz w:val="20"/>
          <w:szCs w:val="20"/>
        </w:rPr>
        <w:t xml:space="preserve">ZIUPDV </w:t>
      </w:r>
      <w:r w:rsidR="007A6CAC" w:rsidRPr="00B879B4">
        <w:rPr>
          <w:rFonts w:ascii="Arial" w:hAnsi="Arial" w:cs="Arial"/>
          <w:sz w:val="20"/>
          <w:szCs w:val="20"/>
        </w:rPr>
        <w:t>v tretjem odstavku 5. člena določa, da n</w:t>
      </w:r>
      <w:r w:rsidRPr="00B879B4">
        <w:rPr>
          <w:rFonts w:ascii="Arial" w:hAnsi="Arial" w:cs="Arial"/>
          <w:sz w:val="20"/>
          <w:szCs w:val="20"/>
        </w:rPr>
        <w:t xml:space="preserve">e glede na zakon, ki ureja delovna razmerja, za čas trajanja začasnih ukrepov iz tega zakona velja za vse delavce, ki delajo pri delodajalcih iz 2. člena tega zakona, višina nadomestila plače, določena s prvim in drugim odstavkom tega člena, če ta zakon ne določa drugače. </w:t>
      </w:r>
    </w:p>
    <w:p w14:paraId="387D320D" w14:textId="110242ED" w:rsidR="00B6244F" w:rsidRPr="00B879B4" w:rsidRDefault="00B6244F" w:rsidP="00B879B4">
      <w:pPr>
        <w:pStyle w:val="odstavek"/>
        <w:jc w:val="both"/>
        <w:rPr>
          <w:rFonts w:ascii="Arial" w:hAnsi="Arial" w:cs="Arial"/>
          <w:sz w:val="20"/>
          <w:szCs w:val="20"/>
        </w:rPr>
      </w:pPr>
      <w:r w:rsidRPr="00B879B4">
        <w:rPr>
          <w:rFonts w:ascii="Arial" w:hAnsi="Arial" w:cs="Arial"/>
          <w:sz w:val="20"/>
          <w:szCs w:val="20"/>
        </w:rPr>
        <w:t xml:space="preserve">Navedeno pomeni, da za zaposlene pri </w:t>
      </w:r>
      <w:r w:rsidRPr="00B879B4">
        <w:rPr>
          <w:rFonts w:ascii="Arial" w:hAnsi="Arial" w:cs="Arial"/>
          <w:sz w:val="20"/>
          <w:szCs w:val="20"/>
          <w:u w:val="single"/>
        </w:rPr>
        <w:t>neposrednih ali posrednih uporabnikih proračuna Republike Slovenije oziroma proračuna občine, katerega delež prihodkov iz javnih virov je bil v letu 2019 ni</w:t>
      </w:r>
      <w:r w:rsidR="007A6CAC" w:rsidRPr="00B879B4">
        <w:rPr>
          <w:rFonts w:ascii="Arial" w:hAnsi="Arial" w:cs="Arial"/>
          <w:sz w:val="20"/>
          <w:szCs w:val="20"/>
          <w:u w:val="single"/>
        </w:rPr>
        <w:t>ž</w:t>
      </w:r>
      <w:r w:rsidRPr="00B879B4">
        <w:rPr>
          <w:rFonts w:ascii="Arial" w:hAnsi="Arial" w:cs="Arial"/>
          <w:sz w:val="20"/>
          <w:szCs w:val="20"/>
          <w:u w:val="single"/>
        </w:rPr>
        <w:t xml:space="preserve">ji od 70%, velja da imajo </w:t>
      </w:r>
      <w:r w:rsidRPr="00B879B4">
        <w:rPr>
          <w:rFonts w:ascii="Arial" w:hAnsi="Arial" w:cs="Arial"/>
          <w:sz w:val="20"/>
          <w:szCs w:val="20"/>
        </w:rPr>
        <w:t xml:space="preserve">v času začasnega čakanja na delo pravico do nadomestila plače v višini, kot je določena z zakonom, ki ureja delovna razmerja, za primer začasne nezmožnosti zagotavljanja dela iz poslovnega razloga. Prav tako za njih velja, da nadomestilo plače </w:t>
      </w:r>
      <w:r w:rsidR="00CF33D0" w:rsidRPr="00B879B4">
        <w:rPr>
          <w:rFonts w:ascii="Arial" w:hAnsi="Arial" w:cs="Arial"/>
          <w:sz w:val="20"/>
          <w:szCs w:val="20"/>
        </w:rPr>
        <w:t xml:space="preserve">v času čakanja na delo </w:t>
      </w:r>
      <w:r w:rsidRPr="00B879B4">
        <w:rPr>
          <w:rFonts w:ascii="Arial" w:hAnsi="Arial" w:cs="Arial"/>
          <w:sz w:val="20"/>
          <w:szCs w:val="20"/>
        </w:rPr>
        <w:t>ne sme biti nižje od minimalne plače v Republiki Sloveniji.</w:t>
      </w:r>
    </w:p>
    <w:p w14:paraId="1A0A9025" w14:textId="24FBB3D2" w:rsidR="00B6244F" w:rsidRPr="006368A2" w:rsidRDefault="00B6244F">
      <w:pPr>
        <w:pStyle w:val="Default"/>
        <w:jc w:val="both"/>
        <w:rPr>
          <w:b/>
          <w:sz w:val="20"/>
          <w:szCs w:val="20"/>
        </w:rPr>
      </w:pPr>
      <w:r w:rsidRPr="00CF33D0">
        <w:rPr>
          <w:sz w:val="20"/>
          <w:szCs w:val="20"/>
        </w:rPr>
        <w:t xml:space="preserve">ZDR-1 za primer začasne nezmožnosti zagotavljanja dela iz poslovnega razloga določa pravico do nadomestila plače </w:t>
      </w:r>
      <w:r w:rsidRPr="000D5E51">
        <w:rPr>
          <w:b/>
          <w:bCs/>
          <w:sz w:val="20"/>
          <w:szCs w:val="20"/>
        </w:rPr>
        <w:t>v višini 80% osnove</w:t>
      </w:r>
      <w:r w:rsidRPr="00CF33D0">
        <w:rPr>
          <w:sz w:val="20"/>
          <w:szCs w:val="20"/>
        </w:rPr>
        <w:t xml:space="preserve"> (138. člen ZDR-1). Osnova je določena v sedmem odstavku 137. člena ZDR-1, skladno s katerim pripada delavcu nadomestilo plače v višini povprečne mesečne plače za polni delovni čas iz zadnjih treh mesecev oziroma iz obdobja dela </w:t>
      </w:r>
      <w:r w:rsidRPr="00CF33D0">
        <w:rPr>
          <w:sz w:val="20"/>
          <w:szCs w:val="20"/>
        </w:rPr>
        <w:lastRenderedPageBreak/>
        <w:t xml:space="preserve">v zadnjih treh mesecih pred začetkom odsotnosti. Če delavec v obdobju zaposlitve v zadnjih treh mesecih ni delal in je za ves čas prejemal nadomestilo plače, je osnova za nadomestilo enaka osnovi za nadomestilo plače v zadnjih treh mesecih pred začetkom odsotnosti. Če delavec v celotnem obdobju zadnjih treh mesecev ni prejel niti ene mesečne plače, mu pripada nadomestilo plače v višini osnovne plače, določene v pogodbi o zaposlitvi. Višina nadomestila plače ne sme presegati višine plače, ki bi jo delavec prejel, če bi delal. </w:t>
      </w:r>
      <w:r w:rsidRPr="00CF33D0">
        <w:rPr>
          <w:b/>
          <w:sz w:val="20"/>
          <w:szCs w:val="20"/>
        </w:rPr>
        <w:t xml:space="preserve">Pri izplačilu nadomestila plače se uporabi šifra </w:t>
      </w:r>
      <w:r w:rsidRPr="00CF33D0">
        <w:rPr>
          <w:b/>
          <w:sz w:val="20"/>
          <w:szCs w:val="20"/>
          <w:u w:val="single"/>
        </w:rPr>
        <w:t>G088.</w:t>
      </w:r>
      <w:r w:rsidR="006368A2" w:rsidRPr="002B29A0">
        <w:rPr>
          <w:b/>
          <w:sz w:val="20"/>
          <w:szCs w:val="20"/>
        </w:rPr>
        <w:t xml:space="preserve"> </w:t>
      </w:r>
      <w:r w:rsidR="006368A2" w:rsidRPr="006368A2">
        <w:rPr>
          <w:b/>
          <w:sz w:val="20"/>
          <w:szCs w:val="20"/>
        </w:rPr>
        <w:t>P</w:t>
      </w:r>
      <w:r w:rsidR="006760A8">
        <w:rPr>
          <w:b/>
          <w:sz w:val="20"/>
          <w:szCs w:val="20"/>
        </w:rPr>
        <w:t>odatek se jav</w:t>
      </w:r>
      <w:r w:rsidR="006368A2" w:rsidRPr="006368A2">
        <w:rPr>
          <w:b/>
          <w:sz w:val="20"/>
          <w:szCs w:val="20"/>
        </w:rPr>
        <w:t xml:space="preserve">i v </w:t>
      </w:r>
      <w:r w:rsidR="006368A2" w:rsidRPr="006368A2">
        <w:rPr>
          <w:b/>
          <w:sz w:val="20"/>
          <w:szCs w:val="20"/>
          <w:u w:val="single"/>
        </w:rPr>
        <w:t>M01.</w:t>
      </w:r>
    </w:p>
    <w:p w14:paraId="51E16666" w14:textId="77777777" w:rsidR="00B879B4" w:rsidRPr="00CF33D0" w:rsidRDefault="00B879B4">
      <w:pPr>
        <w:pStyle w:val="Default"/>
        <w:jc w:val="both"/>
        <w:rPr>
          <w:b/>
          <w:sz w:val="20"/>
          <w:szCs w:val="20"/>
          <w:u w:val="single"/>
        </w:rPr>
      </w:pPr>
    </w:p>
    <w:p w14:paraId="2E54C76A" w14:textId="77777777" w:rsidR="003C2C82" w:rsidRDefault="003C2C82" w:rsidP="00A05AA9">
      <w:pPr>
        <w:autoSpaceDE w:val="0"/>
        <w:autoSpaceDN w:val="0"/>
        <w:jc w:val="both"/>
        <w:rPr>
          <w:rFonts w:cs="Arial"/>
          <w:szCs w:val="20"/>
        </w:rPr>
      </w:pPr>
    </w:p>
    <w:p w14:paraId="34944677" w14:textId="77777777" w:rsidR="00AD430B" w:rsidRPr="00193097" w:rsidRDefault="00AD430B" w:rsidP="00AD430B">
      <w:pPr>
        <w:spacing w:line="240" w:lineRule="atLeast"/>
        <w:jc w:val="both"/>
        <w:rPr>
          <w:rFonts w:cs="Arial"/>
          <w:color w:val="000000" w:themeColor="text1"/>
          <w:szCs w:val="20"/>
        </w:rPr>
      </w:pPr>
      <w:r w:rsidRPr="00193097">
        <w:rPr>
          <w:rFonts w:cs="Arial"/>
          <w:color w:val="000000" w:themeColor="text1"/>
          <w:szCs w:val="20"/>
        </w:rPr>
        <w:t xml:space="preserve">Ministrstva prosimo, da z vsebino tega pojasnila seznanijo proračunske uporabnike iz svoje pristojnosti. </w:t>
      </w:r>
    </w:p>
    <w:p w14:paraId="37600086" w14:textId="77777777" w:rsidR="00AD430B" w:rsidRPr="00193097" w:rsidRDefault="00AD430B" w:rsidP="00AD430B">
      <w:pPr>
        <w:spacing w:line="240" w:lineRule="atLeast"/>
        <w:jc w:val="both"/>
        <w:rPr>
          <w:rFonts w:cs="Arial"/>
          <w:color w:val="000000" w:themeColor="text1"/>
          <w:szCs w:val="20"/>
        </w:rPr>
      </w:pPr>
    </w:p>
    <w:p w14:paraId="7900DE7B" w14:textId="77777777" w:rsidR="00AD430B" w:rsidRPr="00193097" w:rsidRDefault="00AD430B" w:rsidP="00AD430B">
      <w:pPr>
        <w:spacing w:line="240" w:lineRule="atLeast"/>
        <w:jc w:val="both"/>
        <w:rPr>
          <w:rFonts w:cs="Arial"/>
          <w:szCs w:val="20"/>
        </w:rPr>
      </w:pPr>
    </w:p>
    <w:p w14:paraId="316411AA" w14:textId="77777777" w:rsidR="009F708A" w:rsidRPr="00193097" w:rsidRDefault="009F708A" w:rsidP="009F708A">
      <w:pPr>
        <w:spacing w:line="260" w:lineRule="exact"/>
        <w:rPr>
          <w:szCs w:val="20"/>
        </w:rPr>
      </w:pPr>
      <w:r w:rsidRPr="00193097">
        <w:rPr>
          <w:szCs w:val="20"/>
        </w:rPr>
        <w:t>Hvala že vnaprej in prijazen pozdrav,</w:t>
      </w:r>
    </w:p>
    <w:p w14:paraId="67067FB2" w14:textId="77777777" w:rsidR="00F54A94" w:rsidRDefault="00F54A94" w:rsidP="00F54A94">
      <w:pPr>
        <w:spacing w:line="240" w:lineRule="exact"/>
        <w:rPr>
          <w:noProof/>
        </w:rPr>
      </w:pPr>
    </w:p>
    <w:p w14:paraId="7F5DC0CD" w14:textId="77777777" w:rsidR="00AD430B" w:rsidRPr="00FF7ED5" w:rsidRDefault="00AD430B" w:rsidP="00AD430B">
      <w:pPr>
        <w:spacing w:line="260" w:lineRule="exact"/>
        <w:rPr>
          <w:rFonts w:cs="Arial"/>
          <w:szCs w:val="20"/>
        </w:rPr>
      </w:pPr>
    </w:p>
    <w:p w14:paraId="4ABA8351" w14:textId="77777777" w:rsidR="00AD430B" w:rsidRPr="00FF7ED5" w:rsidRDefault="00AD430B" w:rsidP="00AD430B">
      <w:pPr>
        <w:spacing w:line="260" w:lineRule="exact"/>
        <w:rPr>
          <w:rFonts w:cs="Arial"/>
          <w:szCs w:val="20"/>
        </w:rPr>
      </w:pPr>
    </w:p>
    <w:p w14:paraId="1395F23E" w14:textId="5FA1C028" w:rsidR="009638CE" w:rsidRPr="00FA430E" w:rsidRDefault="009638CE" w:rsidP="009638CE">
      <w:pPr>
        <w:pStyle w:val="Telobesedila2"/>
        <w:spacing w:after="0" w:line="260" w:lineRule="exact"/>
        <w:jc w:val="center"/>
        <w:rPr>
          <w:rFonts w:ascii="Arial" w:eastAsiaTheme="minorHAnsi" w:hAnsi="Arial" w:cs="Arial"/>
          <w:sz w:val="20"/>
          <w:szCs w:val="20"/>
          <w:lang w:eastAsia="en-US"/>
        </w:rPr>
      </w:pPr>
      <w:r>
        <w:rPr>
          <w:rFonts w:ascii="Arial" w:eastAsiaTheme="minorHAnsi" w:hAnsi="Arial" w:cs="Arial"/>
          <w:sz w:val="20"/>
          <w:szCs w:val="20"/>
          <w:lang w:eastAsia="en-US"/>
        </w:rPr>
        <w:t xml:space="preserve">                                                               p</w:t>
      </w:r>
      <w:r w:rsidRPr="00FA430E">
        <w:rPr>
          <w:rFonts w:ascii="Arial" w:eastAsiaTheme="minorHAnsi" w:hAnsi="Arial" w:cs="Arial"/>
          <w:sz w:val="20"/>
          <w:szCs w:val="20"/>
          <w:lang w:eastAsia="en-US"/>
        </w:rPr>
        <w:t>o pooblastilu ministra</w:t>
      </w:r>
    </w:p>
    <w:p w14:paraId="7A7B0179" w14:textId="7DE2E4C2" w:rsidR="009638CE" w:rsidRPr="00FA430E" w:rsidRDefault="009638CE" w:rsidP="009638CE">
      <w:pPr>
        <w:spacing w:line="260" w:lineRule="exact"/>
        <w:jc w:val="both"/>
        <w:rPr>
          <w:rFonts w:cs="Arial"/>
          <w:szCs w:val="20"/>
        </w:rPr>
      </w:pPr>
      <w:r w:rsidRPr="00FA430E">
        <w:rPr>
          <w:rFonts w:cs="Arial"/>
          <w:szCs w:val="20"/>
        </w:rPr>
        <w:tab/>
      </w:r>
      <w:r w:rsidRPr="00FA430E">
        <w:rPr>
          <w:rFonts w:cs="Arial"/>
          <w:szCs w:val="20"/>
        </w:rPr>
        <w:tab/>
      </w:r>
      <w:r w:rsidRPr="00FA430E">
        <w:rPr>
          <w:rFonts w:cs="Arial"/>
          <w:szCs w:val="20"/>
        </w:rPr>
        <w:tab/>
      </w:r>
      <w:r w:rsidRPr="00FA430E">
        <w:rPr>
          <w:rFonts w:cs="Arial"/>
          <w:szCs w:val="20"/>
        </w:rPr>
        <w:tab/>
        <w:t xml:space="preserve">                                </w:t>
      </w:r>
      <w:r w:rsidRPr="00FA430E">
        <w:rPr>
          <w:rFonts w:cs="Arial"/>
          <w:szCs w:val="20"/>
        </w:rPr>
        <w:tab/>
      </w:r>
      <w:r>
        <w:rPr>
          <w:rFonts w:cs="Arial"/>
          <w:szCs w:val="20"/>
        </w:rPr>
        <w:t xml:space="preserve">           </w:t>
      </w:r>
      <w:r w:rsidRPr="00FA430E">
        <w:rPr>
          <w:rFonts w:cs="Arial"/>
          <w:szCs w:val="20"/>
        </w:rPr>
        <w:t>Peter Geršak</w:t>
      </w:r>
    </w:p>
    <w:p w14:paraId="4279A20D" w14:textId="287EC9CA" w:rsidR="00AD430B" w:rsidRPr="00FF7ED5" w:rsidRDefault="009638CE" w:rsidP="009638CE">
      <w:pPr>
        <w:spacing w:line="260" w:lineRule="exact"/>
        <w:jc w:val="center"/>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FA430E">
        <w:rPr>
          <w:rFonts w:cs="Arial"/>
          <w:szCs w:val="20"/>
        </w:rPr>
        <w:t>državni sekretar</w:t>
      </w:r>
      <w:r w:rsidRPr="00FA430E">
        <w:rPr>
          <w:rFonts w:cs="Arial"/>
          <w:szCs w:val="20"/>
        </w:rPr>
        <w:tab/>
      </w:r>
    </w:p>
    <w:p w14:paraId="0735DF7B" w14:textId="77777777" w:rsidR="009638CE" w:rsidRDefault="009638CE" w:rsidP="00AD430B">
      <w:pPr>
        <w:pStyle w:val="podpisi"/>
        <w:spacing w:line="260" w:lineRule="exact"/>
        <w:rPr>
          <w:rFonts w:cs="Arial"/>
          <w:szCs w:val="20"/>
          <w:lang w:val="sl-SI"/>
        </w:rPr>
      </w:pPr>
    </w:p>
    <w:p w14:paraId="38CB2C94" w14:textId="77777777" w:rsidR="009638CE" w:rsidRDefault="009638CE" w:rsidP="00AD430B">
      <w:pPr>
        <w:pStyle w:val="podpisi"/>
        <w:spacing w:line="260" w:lineRule="exact"/>
        <w:rPr>
          <w:rFonts w:cs="Arial"/>
          <w:szCs w:val="20"/>
          <w:lang w:val="sl-SI"/>
        </w:rPr>
      </w:pPr>
    </w:p>
    <w:p w14:paraId="4F4AA5A9" w14:textId="77777777" w:rsidR="00AD430B" w:rsidRPr="00FF7ED5" w:rsidRDefault="00AD430B" w:rsidP="00AD430B">
      <w:pPr>
        <w:pStyle w:val="podpisi"/>
        <w:spacing w:line="260" w:lineRule="exact"/>
        <w:rPr>
          <w:rFonts w:cs="Arial"/>
          <w:szCs w:val="20"/>
          <w:lang w:val="sl-SI"/>
        </w:rPr>
      </w:pPr>
      <w:r w:rsidRPr="00FF7ED5">
        <w:rPr>
          <w:rFonts w:cs="Arial"/>
          <w:szCs w:val="20"/>
          <w:lang w:val="sl-SI"/>
        </w:rPr>
        <w:t xml:space="preserve">Poslano: </w:t>
      </w:r>
    </w:p>
    <w:p w14:paraId="7DC23588" w14:textId="77777777" w:rsidR="00C12278" w:rsidRDefault="00AD430B" w:rsidP="001E0251">
      <w:pPr>
        <w:pStyle w:val="podpisi"/>
        <w:numPr>
          <w:ilvl w:val="0"/>
          <w:numId w:val="1"/>
        </w:numPr>
        <w:spacing w:line="260" w:lineRule="exact"/>
        <w:rPr>
          <w:rFonts w:cs="Arial"/>
          <w:szCs w:val="20"/>
          <w:lang w:val="sl-SI"/>
        </w:rPr>
      </w:pPr>
      <w:r w:rsidRPr="00FF7ED5">
        <w:rPr>
          <w:rFonts w:cs="Arial"/>
          <w:szCs w:val="20"/>
          <w:lang w:val="sl-SI"/>
        </w:rPr>
        <w:t>naslovnikom po elektronski pošti</w:t>
      </w:r>
    </w:p>
    <w:p w14:paraId="19F68B85" w14:textId="77777777" w:rsidR="006368A2" w:rsidRDefault="006368A2" w:rsidP="006368A2">
      <w:pPr>
        <w:pStyle w:val="podpisi"/>
        <w:spacing w:line="260" w:lineRule="exact"/>
        <w:rPr>
          <w:rFonts w:cs="Arial"/>
          <w:szCs w:val="20"/>
          <w:lang w:val="sl-SI"/>
        </w:rPr>
      </w:pPr>
    </w:p>
    <w:p w14:paraId="22531F4C" w14:textId="5D632ACF" w:rsidR="006368A2" w:rsidRDefault="006368A2" w:rsidP="006368A2">
      <w:pPr>
        <w:pStyle w:val="podpisi"/>
        <w:spacing w:line="260" w:lineRule="exact"/>
        <w:rPr>
          <w:rFonts w:cs="Arial"/>
          <w:szCs w:val="20"/>
          <w:lang w:val="sl-SI"/>
        </w:rPr>
      </w:pPr>
      <w:r>
        <w:rPr>
          <w:rFonts w:cs="Arial"/>
          <w:szCs w:val="20"/>
          <w:lang w:val="sl-SI"/>
        </w:rPr>
        <w:t xml:space="preserve">Priloga: </w:t>
      </w:r>
    </w:p>
    <w:p w14:paraId="1AB2EE0D" w14:textId="14A557B1" w:rsidR="006368A2" w:rsidRDefault="006368A2" w:rsidP="006368A2">
      <w:pPr>
        <w:pStyle w:val="podpisi"/>
        <w:numPr>
          <w:ilvl w:val="0"/>
          <w:numId w:val="1"/>
        </w:numPr>
        <w:spacing w:line="260" w:lineRule="exact"/>
        <w:rPr>
          <w:rFonts w:cs="Arial"/>
          <w:szCs w:val="20"/>
          <w:lang w:val="sl-SI"/>
        </w:rPr>
      </w:pPr>
      <w:r>
        <w:rPr>
          <w:rFonts w:cs="Arial"/>
          <w:szCs w:val="20"/>
          <w:lang w:val="sl-SI"/>
        </w:rPr>
        <w:t xml:space="preserve">pojasnilo Zavoda za pokojninsko in invalidsko zavarovanje </w:t>
      </w:r>
      <w:r w:rsidR="0014711B">
        <w:rPr>
          <w:rFonts w:cs="Arial"/>
          <w:szCs w:val="20"/>
          <w:lang w:val="sl-SI"/>
        </w:rPr>
        <w:t xml:space="preserve">Slovenije, </w:t>
      </w:r>
      <w:r>
        <w:rPr>
          <w:rFonts w:cs="Arial"/>
          <w:szCs w:val="20"/>
          <w:lang w:val="sl-SI"/>
        </w:rPr>
        <w:t>številka: 340-02150/2020 z dne 30.7.2020</w:t>
      </w:r>
      <w:r w:rsidR="0014711B">
        <w:rPr>
          <w:rFonts w:cs="Arial"/>
          <w:szCs w:val="20"/>
          <w:lang w:val="sl-SI"/>
        </w:rPr>
        <w:t>.</w:t>
      </w:r>
    </w:p>
    <w:p w14:paraId="742F9660" w14:textId="77777777" w:rsidR="006368A2" w:rsidRPr="001E0251" w:rsidRDefault="006368A2" w:rsidP="006368A2">
      <w:pPr>
        <w:pStyle w:val="podpisi"/>
        <w:spacing w:line="260" w:lineRule="exact"/>
        <w:rPr>
          <w:rFonts w:cs="Arial"/>
          <w:szCs w:val="20"/>
          <w:lang w:val="sl-SI"/>
        </w:rPr>
      </w:pPr>
    </w:p>
    <w:sectPr w:rsidR="006368A2" w:rsidRPr="001E0251" w:rsidSect="00A5646A">
      <w:headerReference w:type="default" r:id="rId10"/>
      <w:footerReference w:type="default" r:id="rId11"/>
      <w:headerReference w:type="first" r:id="rId12"/>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27AB20" w14:textId="77777777" w:rsidR="007537A2" w:rsidRDefault="007537A2" w:rsidP="00AD430B">
      <w:pPr>
        <w:spacing w:line="240" w:lineRule="auto"/>
      </w:pPr>
      <w:r>
        <w:separator/>
      </w:r>
    </w:p>
  </w:endnote>
  <w:endnote w:type="continuationSeparator" w:id="0">
    <w:p w14:paraId="4D64722E" w14:textId="77777777" w:rsidR="007537A2" w:rsidRDefault="007537A2" w:rsidP="00AD4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Bold">
    <w:altName w:val="Arial"/>
    <w:panose1 w:val="00000000000000000000"/>
    <w:charset w:val="EE"/>
    <w:family w:val="auto"/>
    <w:notTrueType/>
    <w:pitch w:val="default"/>
    <w:sig w:usb0="00000005" w:usb1="00000000" w:usb2="00000000" w:usb3="00000000" w:csb0="00000002"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345283"/>
      <w:docPartObj>
        <w:docPartGallery w:val="Page Numbers (Bottom of Page)"/>
        <w:docPartUnique/>
      </w:docPartObj>
    </w:sdtPr>
    <w:sdtEndPr/>
    <w:sdtContent>
      <w:p w14:paraId="18959AA9" w14:textId="77777777" w:rsidR="0049629D" w:rsidRDefault="00F90594">
        <w:pPr>
          <w:pStyle w:val="Noga"/>
          <w:jc w:val="right"/>
        </w:pPr>
        <w:r>
          <w:fldChar w:fldCharType="begin"/>
        </w:r>
        <w:r>
          <w:instrText>PAGE   \* MERGEFORMAT</w:instrText>
        </w:r>
        <w:r>
          <w:fldChar w:fldCharType="separate"/>
        </w:r>
        <w:r w:rsidR="003D436D">
          <w:rPr>
            <w:noProof/>
          </w:rPr>
          <w:t>2</w:t>
        </w:r>
        <w:r>
          <w:rPr>
            <w:noProof/>
          </w:rPr>
          <w:fldChar w:fldCharType="end"/>
        </w:r>
      </w:p>
    </w:sdtContent>
  </w:sdt>
  <w:p w14:paraId="3E5B0383" w14:textId="77777777" w:rsidR="0049629D" w:rsidRDefault="007537A2">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7CB629" w14:textId="77777777" w:rsidR="007537A2" w:rsidRDefault="007537A2" w:rsidP="00AD430B">
      <w:pPr>
        <w:spacing w:line="240" w:lineRule="auto"/>
      </w:pPr>
      <w:r>
        <w:separator/>
      </w:r>
    </w:p>
  </w:footnote>
  <w:footnote w:type="continuationSeparator" w:id="0">
    <w:p w14:paraId="64F37BB3" w14:textId="77777777" w:rsidR="007537A2" w:rsidRDefault="007537A2" w:rsidP="00AD430B">
      <w:pPr>
        <w:spacing w:line="240" w:lineRule="auto"/>
      </w:pPr>
      <w:r>
        <w:continuationSeparator/>
      </w:r>
    </w:p>
  </w:footnote>
  <w:footnote w:id="1">
    <w:p w14:paraId="66EACB36" w14:textId="77777777" w:rsidR="0000353C" w:rsidRPr="003607F0" w:rsidRDefault="0000353C" w:rsidP="0000353C">
      <w:pPr>
        <w:pStyle w:val="Sprotnaopomba-besedilo"/>
        <w:rPr>
          <w:rFonts w:cs="Arial"/>
          <w:sz w:val="16"/>
          <w:szCs w:val="16"/>
        </w:rPr>
      </w:pPr>
      <w:r w:rsidRPr="00737610">
        <w:rPr>
          <w:rStyle w:val="Sprotnaopomba-sklic"/>
          <w:rFonts w:cs="Arial"/>
          <w:sz w:val="16"/>
          <w:szCs w:val="16"/>
        </w:rPr>
        <w:footnoteRef/>
      </w:r>
      <w:r w:rsidRPr="00737610">
        <w:rPr>
          <w:rFonts w:cs="Arial"/>
          <w:sz w:val="16"/>
          <w:szCs w:val="16"/>
        </w:rPr>
        <w:t xml:space="preserve"> </w:t>
      </w:r>
      <w:r w:rsidRPr="00737610">
        <w:rPr>
          <w:rFonts w:eastAsiaTheme="minorHAnsi" w:cs="Arial"/>
          <w:bCs/>
          <w:sz w:val="16"/>
          <w:szCs w:val="16"/>
        </w:rPr>
        <w:t xml:space="preserve">Uradni list RS, št. </w:t>
      </w:r>
      <w:hyperlink r:id="rId1" w:tgtFrame="_blank" w:tooltip="Uredba o enotni metodologiji in obrazcih za obračun in izplačilo plač v javnem sektorju" w:history="1">
        <w:r w:rsidRPr="00737610">
          <w:rPr>
            <w:rFonts w:eastAsiaTheme="minorHAnsi" w:cs="Arial"/>
            <w:bCs/>
            <w:sz w:val="16"/>
            <w:szCs w:val="16"/>
          </w:rPr>
          <w:t>14/09</w:t>
        </w:r>
      </w:hyperlink>
      <w:r w:rsidRPr="00737610">
        <w:rPr>
          <w:rFonts w:eastAsiaTheme="minorHAnsi" w:cs="Arial"/>
          <w:bCs/>
          <w:sz w:val="16"/>
          <w:szCs w:val="16"/>
        </w:rPr>
        <w:t xml:space="preserve">, </w:t>
      </w:r>
      <w:hyperlink r:id="rId2" w:tgtFrame="_blank" w:tooltip="Uredba o spremembah in dopolnitvah Uredbe o enotni metodologiji in obrazcih za obračun in izplačilo plač v javnem sektorju" w:history="1">
        <w:r w:rsidRPr="00737610">
          <w:rPr>
            <w:rFonts w:eastAsiaTheme="minorHAnsi" w:cs="Arial"/>
            <w:bCs/>
            <w:sz w:val="16"/>
            <w:szCs w:val="16"/>
          </w:rPr>
          <w:t>23/09</w:t>
        </w:r>
      </w:hyperlink>
      <w:r w:rsidRPr="00737610">
        <w:rPr>
          <w:rFonts w:eastAsiaTheme="minorHAnsi" w:cs="Arial"/>
          <w:bCs/>
          <w:sz w:val="16"/>
          <w:szCs w:val="16"/>
        </w:rPr>
        <w:t xml:space="preserve">, </w:t>
      </w:r>
      <w:hyperlink r:id="rId3" w:tgtFrame="_blank" w:tooltip="Uredba o spremembah in dopolnitvah Uredbe o enotni metodologiji in obrazcih za obračun in izplačilo plač v javnem sektorju" w:history="1">
        <w:r w:rsidRPr="00737610">
          <w:rPr>
            <w:rFonts w:eastAsiaTheme="minorHAnsi" w:cs="Arial"/>
            <w:bCs/>
            <w:sz w:val="16"/>
            <w:szCs w:val="16"/>
          </w:rPr>
          <w:t>48/09</w:t>
        </w:r>
      </w:hyperlink>
      <w:r w:rsidRPr="00737610">
        <w:rPr>
          <w:rFonts w:eastAsiaTheme="minorHAnsi" w:cs="Arial"/>
          <w:bCs/>
          <w:sz w:val="16"/>
          <w:szCs w:val="16"/>
        </w:rPr>
        <w:t xml:space="preserve">, </w:t>
      </w:r>
      <w:hyperlink r:id="rId4" w:tgtFrame="_blank" w:tooltip="Uredba o spremembah in dopolnitvah Uredbe o enotni metodologiji in obrazcih za obračun in izplačilo plač v javnem sektorju" w:history="1">
        <w:r w:rsidRPr="00737610">
          <w:rPr>
            <w:rFonts w:eastAsiaTheme="minorHAnsi" w:cs="Arial"/>
            <w:bCs/>
            <w:sz w:val="16"/>
            <w:szCs w:val="16"/>
          </w:rPr>
          <w:t>113/09</w:t>
        </w:r>
      </w:hyperlink>
      <w:r w:rsidRPr="00737610">
        <w:rPr>
          <w:rFonts w:eastAsiaTheme="minorHAnsi" w:cs="Arial"/>
          <w:bCs/>
          <w:sz w:val="16"/>
          <w:szCs w:val="16"/>
        </w:rPr>
        <w:t xml:space="preserve">, </w:t>
      </w:r>
      <w:hyperlink r:id="rId5" w:tgtFrame="_blank" w:tooltip="Uredba o spremembah Uredbe o enotni metodologiji in obrazcih za obračun in izplačilo plač v javnem sektorju" w:history="1">
        <w:r w:rsidRPr="00737610">
          <w:rPr>
            <w:rFonts w:eastAsiaTheme="minorHAnsi" w:cs="Arial"/>
            <w:bCs/>
            <w:sz w:val="16"/>
            <w:szCs w:val="16"/>
          </w:rPr>
          <w:t>25/10</w:t>
        </w:r>
      </w:hyperlink>
      <w:r w:rsidRPr="00737610">
        <w:rPr>
          <w:rFonts w:eastAsiaTheme="minorHAnsi" w:cs="Arial"/>
          <w:bCs/>
          <w:sz w:val="16"/>
          <w:szCs w:val="16"/>
        </w:rPr>
        <w:t xml:space="preserve">, </w:t>
      </w:r>
      <w:hyperlink r:id="rId6" w:tgtFrame="_blank" w:tooltip="Uredba o spremembah in dopolnitvah Uredbe o enotni metodologiji in obrazcih za obračun in izplačilo plač v javnem sektorju" w:history="1">
        <w:r w:rsidRPr="00737610">
          <w:rPr>
            <w:rFonts w:eastAsiaTheme="minorHAnsi" w:cs="Arial"/>
            <w:bCs/>
            <w:sz w:val="16"/>
            <w:szCs w:val="16"/>
          </w:rPr>
          <w:t>67/10</w:t>
        </w:r>
      </w:hyperlink>
      <w:r w:rsidRPr="00737610">
        <w:rPr>
          <w:rFonts w:eastAsiaTheme="minorHAnsi" w:cs="Arial"/>
          <w:bCs/>
          <w:sz w:val="16"/>
          <w:szCs w:val="16"/>
        </w:rPr>
        <w:t xml:space="preserve">, </w:t>
      </w:r>
      <w:hyperlink r:id="rId7" w:tgtFrame="_blank" w:tooltip="Uredba o spremembah in dopolnitvah Uredbe o enotni metodologiji in obrazcih za obračun in izplačilo plač v javnem sektorju" w:history="1">
        <w:r w:rsidRPr="00737610">
          <w:rPr>
            <w:rFonts w:eastAsiaTheme="minorHAnsi" w:cs="Arial"/>
            <w:bCs/>
            <w:sz w:val="16"/>
            <w:szCs w:val="16"/>
          </w:rPr>
          <w:t>105/10</w:t>
        </w:r>
      </w:hyperlink>
      <w:r w:rsidRPr="00737610">
        <w:rPr>
          <w:rFonts w:eastAsiaTheme="minorHAnsi" w:cs="Arial"/>
          <w:bCs/>
          <w:sz w:val="16"/>
          <w:szCs w:val="16"/>
        </w:rPr>
        <w:t xml:space="preserve">, </w:t>
      </w:r>
      <w:hyperlink r:id="rId8" w:tgtFrame="_blank" w:tooltip="Uredba o spremembah in dopolnitvah Uredbe o enotni metodologiji in obrazcih za obračun in izplačilo plač v javnem sektorju" w:history="1">
        <w:r w:rsidRPr="00737610">
          <w:rPr>
            <w:rFonts w:eastAsiaTheme="minorHAnsi" w:cs="Arial"/>
            <w:bCs/>
            <w:sz w:val="16"/>
            <w:szCs w:val="16"/>
          </w:rPr>
          <w:t>45/12</w:t>
        </w:r>
      </w:hyperlink>
      <w:r w:rsidRPr="00737610">
        <w:rPr>
          <w:rFonts w:eastAsiaTheme="minorHAnsi" w:cs="Arial"/>
          <w:bCs/>
          <w:sz w:val="16"/>
          <w:szCs w:val="16"/>
        </w:rPr>
        <w:t xml:space="preserve">, </w:t>
      </w:r>
      <w:hyperlink r:id="rId9" w:tgtFrame="_blank" w:tooltip="Uredba o spremembah in dopolnitvah Uredbe o enotni metodologiji in obrazcih za obračun in izplačilo plač v javnem sektorju" w:history="1">
        <w:r w:rsidRPr="00737610">
          <w:rPr>
            <w:rFonts w:eastAsiaTheme="minorHAnsi" w:cs="Arial"/>
            <w:bCs/>
            <w:sz w:val="16"/>
            <w:szCs w:val="16"/>
          </w:rPr>
          <w:t>24/13</w:t>
        </w:r>
      </w:hyperlink>
      <w:r w:rsidRPr="00737610">
        <w:rPr>
          <w:rFonts w:eastAsiaTheme="minorHAnsi" w:cs="Arial"/>
          <w:bCs/>
          <w:sz w:val="16"/>
          <w:szCs w:val="16"/>
        </w:rPr>
        <w:t xml:space="preserve">, </w:t>
      </w:r>
      <w:hyperlink r:id="rId10" w:tgtFrame="_blank" w:tooltip="Uredba o spremembah in dopolnitvah Uredbe o enotni metodologiji in obrazcih za obračun in izplačilo plač v javnem sektorju" w:history="1">
        <w:r w:rsidRPr="00737610">
          <w:rPr>
            <w:rFonts w:eastAsiaTheme="minorHAnsi" w:cs="Arial"/>
            <w:bCs/>
            <w:sz w:val="16"/>
            <w:szCs w:val="16"/>
          </w:rPr>
          <w:t>51/13</w:t>
        </w:r>
      </w:hyperlink>
      <w:r w:rsidRPr="00737610">
        <w:rPr>
          <w:rFonts w:eastAsiaTheme="minorHAnsi" w:cs="Arial"/>
          <w:bCs/>
          <w:sz w:val="16"/>
          <w:szCs w:val="16"/>
        </w:rPr>
        <w:t xml:space="preserve">, </w:t>
      </w:r>
      <w:hyperlink r:id="rId11" w:tgtFrame="_blank" w:tooltip="Uredba o spremembah in dopolnitvah Uredbe o enotni metodologiji in obrazcih za obračun in izplačilo plač v javnem sektorju" w:history="1">
        <w:r w:rsidRPr="00737610">
          <w:rPr>
            <w:rFonts w:eastAsiaTheme="minorHAnsi" w:cs="Arial"/>
            <w:bCs/>
            <w:sz w:val="16"/>
            <w:szCs w:val="16"/>
          </w:rPr>
          <w:t>12/14</w:t>
        </w:r>
      </w:hyperlink>
      <w:r w:rsidRPr="00737610">
        <w:rPr>
          <w:rFonts w:eastAsiaTheme="minorHAnsi" w:cs="Arial"/>
          <w:bCs/>
          <w:sz w:val="16"/>
          <w:szCs w:val="16"/>
        </w:rPr>
        <w:t xml:space="preserve">, </w:t>
      </w:r>
      <w:hyperlink r:id="rId12" w:tgtFrame="_blank" w:tooltip="Uredba o spremembah in dopolnitvah Uredbe o enotni metodologiji in obrazcih za obračun in izplačilo plač v javnem sektorju" w:history="1">
        <w:r w:rsidRPr="00737610">
          <w:rPr>
            <w:rFonts w:eastAsiaTheme="minorHAnsi" w:cs="Arial"/>
            <w:bCs/>
            <w:sz w:val="16"/>
            <w:szCs w:val="16"/>
          </w:rPr>
          <w:t>24/14</w:t>
        </w:r>
      </w:hyperlink>
      <w:r w:rsidRPr="00737610">
        <w:rPr>
          <w:rFonts w:eastAsiaTheme="minorHAnsi" w:cs="Arial"/>
          <w:bCs/>
          <w:sz w:val="16"/>
          <w:szCs w:val="16"/>
        </w:rPr>
        <w:t xml:space="preserve">, </w:t>
      </w:r>
      <w:hyperlink r:id="rId13" w:tgtFrame="_blank" w:tooltip="Uredba o spremembah in dopolnitvah Uredbe o enotni metodologiji in obrazcih za obračun in izplačilo plač v javnem sektorju" w:history="1">
        <w:r w:rsidRPr="00737610">
          <w:rPr>
            <w:rFonts w:eastAsiaTheme="minorHAnsi" w:cs="Arial"/>
            <w:bCs/>
            <w:sz w:val="16"/>
            <w:szCs w:val="16"/>
          </w:rPr>
          <w:t>52/14</w:t>
        </w:r>
      </w:hyperlink>
      <w:r w:rsidRPr="00737610">
        <w:rPr>
          <w:rFonts w:eastAsiaTheme="minorHAnsi" w:cs="Arial"/>
          <w:bCs/>
          <w:sz w:val="16"/>
          <w:szCs w:val="16"/>
        </w:rPr>
        <w:t xml:space="preserve">, </w:t>
      </w:r>
      <w:hyperlink r:id="rId14" w:tgtFrame="_blank" w:tooltip="Uredba o spremembah Uredbe o enotni metodologiji in obrazcih za obračun in izplačilo plač v javnem sektorju" w:history="1">
        <w:r w:rsidRPr="00737610">
          <w:rPr>
            <w:rFonts w:eastAsiaTheme="minorHAnsi" w:cs="Arial"/>
            <w:bCs/>
            <w:sz w:val="16"/>
            <w:szCs w:val="16"/>
          </w:rPr>
          <w:t>59/14</w:t>
        </w:r>
      </w:hyperlink>
      <w:r w:rsidRPr="00737610">
        <w:rPr>
          <w:rFonts w:eastAsiaTheme="minorHAnsi" w:cs="Arial"/>
          <w:bCs/>
          <w:sz w:val="16"/>
          <w:szCs w:val="16"/>
        </w:rPr>
        <w:t xml:space="preserve">, </w:t>
      </w:r>
      <w:hyperlink r:id="rId15" w:tgtFrame="_blank" w:tooltip="Uredba o spremembah in dopolnitvah Uredbe o enotni metodologiji in obrazcih za obračun in izplačilo plač v javnem sektorju" w:history="1">
        <w:r w:rsidRPr="00737610">
          <w:rPr>
            <w:rFonts w:eastAsiaTheme="minorHAnsi" w:cs="Arial"/>
            <w:bCs/>
            <w:sz w:val="16"/>
            <w:szCs w:val="16"/>
          </w:rPr>
          <w:t>24/15</w:t>
        </w:r>
      </w:hyperlink>
      <w:r w:rsidRPr="00737610">
        <w:rPr>
          <w:rFonts w:eastAsiaTheme="minorHAnsi" w:cs="Arial"/>
          <w:bCs/>
          <w:sz w:val="16"/>
          <w:szCs w:val="16"/>
        </w:rPr>
        <w:t xml:space="preserve">, </w:t>
      </w:r>
      <w:hyperlink r:id="rId16" w:tgtFrame="_blank" w:tooltip="Uredba o spremembah in dopolnitvah Uredbe o enotni metodologiji in obrazcih za obračun in izplačilo plač v javnem sektorju" w:history="1">
        <w:r w:rsidRPr="003607F0">
          <w:rPr>
            <w:rFonts w:eastAsiaTheme="minorHAnsi" w:cs="Arial"/>
            <w:bCs/>
            <w:sz w:val="16"/>
            <w:szCs w:val="16"/>
          </w:rPr>
          <w:t>3/16</w:t>
        </w:r>
      </w:hyperlink>
      <w:r w:rsidRPr="003607F0">
        <w:rPr>
          <w:rFonts w:eastAsiaTheme="minorHAnsi" w:cs="Arial"/>
          <w:bCs/>
          <w:sz w:val="16"/>
          <w:szCs w:val="16"/>
        </w:rPr>
        <w:t xml:space="preserve">, </w:t>
      </w:r>
      <w:hyperlink r:id="rId17" w:tgtFrame="_blank" w:tooltip="Uredba o spremembah in dopolnitvah Uredbe o enotni metodologiji in obrazcih za obračun in izplačilo plač v javnem sektorju" w:history="1">
        <w:r w:rsidRPr="003607F0">
          <w:rPr>
            <w:rFonts w:eastAsiaTheme="minorHAnsi" w:cs="Arial"/>
            <w:bCs/>
            <w:sz w:val="16"/>
            <w:szCs w:val="16"/>
          </w:rPr>
          <w:t>70/16</w:t>
        </w:r>
      </w:hyperlink>
      <w:r w:rsidRPr="003607F0">
        <w:rPr>
          <w:rFonts w:eastAsiaTheme="minorHAnsi" w:cs="Arial"/>
          <w:bCs/>
          <w:sz w:val="16"/>
          <w:szCs w:val="16"/>
        </w:rPr>
        <w:t xml:space="preserve">, </w:t>
      </w:r>
      <w:hyperlink r:id="rId18" w:tgtFrame="_blank" w:tooltip="Uredba o spremembah in dopolnitvah Uredbe o enotni metodologiji in obrazcih za obračun in izplačilo plač v javnem sektorju" w:history="1">
        <w:r w:rsidRPr="003607F0">
          <w:rPr>
            <w:rFonts w:eastAsiaTheme="minorHAnsi" w:cs="Arial"/>
            <w:bCs/>
            <w:sz w:val="16"/>
            <w:szCs w:val="16"/>
          </w:rPr>
          <w:t>14/17</w:t>
        </w:r>
      </w:hyperlink>
      <w:r w:rsidRPr="003607F0">
        <w:rPr>
          <w:rFonts w:eastAsiaTheme="minorHAnsi" w:cs="Arial"/>
          <w:bCs/>
          <w:sz w:val="16"/>
          <w:szCs w:val="16"/>
        </w:rPr>
        <w:t xml:space="preserve">, </w:t>
      </w:r>
      <w:hyperlink r:id="rId19" w:tgtFrame="_blank" w:tooltip="Uredba o spremembah in dopolnitvah Uredbe o enotni metodologiji in obrazcih za obračun in izplačilo plač v javnem sektorju" w:history="1">
        <w:r w:rsidRPr="003607F0">
          <w:rPr>
            <w:rFonts w:eastAsiaTheme="minorHAnsi" w:cs="Arial"/>
            <w:bCs/>
            <w:sz w:val="16"/>
            <w:szCs w:val="16"/>
          </w:rPr>
          <w:t>68/17</w:t>
        </w:r>
      </w:hyperlink>
      <w:r w:rsidRPr="003607F0">
        <w:rPr>
          <w:rFonts w:eastAsiaTheme="minorHAnsi" w:cs="Arial"/>
          <w:bCs/>
          <w:sz w:val="16"/>
          <w:szCs w:val="16"/>
        </w:rPr>
        <w:t xml:space="preserve">, </w:t>
      </w:r>
      <w:hyperlink r:id="rId20" w:tgtFrame="_blank" w:tooltip="Uredba o spremembah in dopolnitvah Uredbe o enotni metodologiji in obrazcih za obračun in izplačilo plač v javnem sektorju" w:history="1">
        <w:r w:rsidRPr="003607F0">
          <w:rPr>
            <w:rFonts w:eastAsiaTheme="minorHAnsi" w:cs="Arial"/>
            <w:bCs/>
            <w:sz w:val="16"/>
            <w:szCs w:val="16"/>
          </w:rPr>
          <w:t>6/19</w:t>
        </w:r>
      </w:hyperlink>
      <w:r w:rsidRPr="003607F0">
        <w:rPr>
          <w:rFonts w:eastAsiaTheme="minorHAnsi" w:cs="Arial"/>
          <w:bCs/>
          <w:sz w:val="16"/>
          <w:szCs w:val="16"/>
        </w:rPr>
        <w:t xml:space="preserve">, </w:t>
      </w:r>
      <w:hyperlink r:id="rId21" w:tgtFrame="_blank" w:tooltip="Uredba o spremembah in dopolnitvah Uredbe o enotni metodologiji in obrazcih za obračun in izplačilo plač v javnem sektorju" w:history="1">
        <w:r w:rsidRPr="003607F0">
          <w:rPr>
            <w:rFonts w:eastAsiaTheme="minorHAnsi" w:cs="Arial"/>
            <w:bCs/>
            <w:sz w:val="16"/>
            <w:szCs w:val="16"/>
          </w:rPr>
          <w:t>51/19</w:t>
        </w:r>
      </w:hyperlink>
      <w:r w:rsidRPr="003607F0">
        <w:rPr>
          <w:rFonts w:eastAsiaTheme="minorHAnsi" w:cs="Arial"/>
          <w:bCs/>
          <w:sz w:val="16"/>
          <w:szCs w:val="16"/>
        </w:rPr>
        <w:t xml:space="preserve">, </w:t>
      </w:r>
      <w:hyperlink r:id="rId22" w:tgtFrame="_blank" w:tooltip="Uredba o spremembah in dopolnitvah Uredbe o enotni metodologiji in obrazcih za obračun in izplačilo plač v javnem sektorju" w:history="1">
        <w:r w:rsidRPr="003607F0">
          <w:rPr>
            <w:rFonts w:eastAsiaTheme="minorHAnsi" w:cs="Arial"/>
            <w:bCs/>
            <w:sz w:val="16"/>
            <w:szCs w:val="16"/>
          </w:rPr>
          <w:t>59/19</w:t>
        </w:r>
      </w:hyperlink>
      <w:r w:rsidRPr="003607F0">
        <w:rPr>
          <w:rFonts w:eastAsiaTheme="minorHAnsi" w:cs="Arial"/>
          <w:bCs/>
          <w:sz w:val="16"/>
          <w:szCs w:val="16"/>
        </w:rPr>
        <w:t xml:space="preserve"> in </w:t>
      </w:r>
      <w:hyperlink r:id="rId23" w:tgtFrame="_blank" w:tooltip="Uredba o spremembah in dopolnitvah Uredbe o enotni metodologiji in obrazcih za obračun in izplačilo plač v javnem sektorju" w:history="1">
        <w:r w:rsidRPr="003607F0">
          <w:rPr>
            <w:rFonts w:eastAsiaTheme="minorHAnsi" w:cs="Arial"/>
            <w:bCs/>
            <w:sz w:val="16"/>
            <w:szCs w:val="16"/>
          </w:rPr>
          <w:t>78/19</w:t>
        </w:r>
      </w:hyperlink>
    </w:p>
  </w:footnote>
  <w:footnote w:id="2">
    <w:p w14:paraId="15DF3A0F" w14:textId="77777777" w:rsidR="00C11895" w:rsidRPr="00407781" w:rsidRDefault="00C11895" w:rsidP="00C11895">
      <w:pPr>
        <w:pStyle w:val="Sprotnaopomba-besedilo"/>
        <w:rPr>
          <w:sz w:val="16"/>
          <w:szCs w:val="16"/>
        </w:rPr>
      </w:pPr>
      <w:r w:rsidRPr="00407781">
        <w:rPr>
          <w:rStyle w:val="Sprotnaopomba-sklic"/>
          <w:sz w:val="16"/>
          <w:szCs w:val="16"/>
        </w:rPr>
        <w:footnoteRef/>
      </w:r>
      <w:r w:rsidRPr="00407781">
        <w:rPr>
          <w:sz w:val="16"/>
          <w:szCs w:val="16"/>
        </w:rPr>
        <w:t xml:space="preserve"> </w:t>
      </w:r>
      <w:r w:rsidRPr="00407781">
        <w:rPr>
          <w:rFonts w:cs="Arial"/>
          <w:sz w:val="16"/>
          <w:szCs w:val="16"/>
          <w:shd w:val="clear" w:color="auto" w:fill="FFFFFF"/>
        </w:rPr>
        <w:t>Uradni list RS, št. </w:t>
      </w:r>
      <w:hyperlink r:id="rId24" w:tgtFrame="_blank" w:tooltip="Zakon o delovnih razmerjih (ZDR-1)" w:history="1">
        <w:r w:rsidRPr="00407781">
          <w:rPr>
            <w:rFonts w:cs="Arial"/>
            <w:sz w:val="16"/>
            <w:szCs w:val="16"/>
            <w:shd w:val="clear" w:color="auto" w:fill="FFFFFF"/>
          </w:rPr>
          <w:t>21/13</w:t>
        </w:r>
      </w:hyperlink>
      <w:r w:rsidRPr="00407781">
        <w:rPr>
          <w:rFonts w:cs="Arial"/>
          <w:sz w:val="16"/>
          <w:szCs w:val="16"/>
          <w:shd w:val="clear" w:color="auto" w:fill="FFFFFF"/>
        </w:rPr>
        <w:t>, </w:t>
      </w:r>
      <w:hyperlink r:id="rId25" w:tgtFrame="_blank" w:tooltip="Popravek Zakona o delovnih razmerjih" w:history="1">
        <w:r w:rsidRPr="00407781">
          <w:rPr>
            <w:rFonts w:cs="Arial"/>
            <w:sz w:val="16"/>
            <w:szCs w:val="16"/>
            <w:shd w:val="clear" w:color="auto" w:fill="FFFFFF"/>
          </w:rPr>
          <w:t xml:space="preserve">78/13 – </w:t>
        </w:r>
        <w:proofErr w:type="spellStart"/>
        <w:r w:rsidRPr="00407781">
          <w:rPr>
            <w:rFonts w:cs="Arial"/>
            <w:sz w:val="16"/>
            <w:szCs w:val="16"/>
            <w:shd w:val="clear" w:color="auto" w:fill="FFFFFF"/>
          </w:rPr>
          <w:t>popr</w:t>
        </w:r>
        <w:proofErr w:type="spellEnd"/>
        <w:r w:rsidRPr="00407781">
          <w:rPr>
            <w:rFonts w:cs="Arial"/>
            <w:sz w:val="16"/>
            <w:szCs w:val="16"/>
            <w:shd w:val="clear" w:color="auto" w:fill="FFFFFF"/>
          </w:rPr>
          <w:t>.</w:t>
        </w:r>
      </w:hyperlink>
      <w:r w:rsidRPr="00407781">
        <w:rPr>
          <w:rFonts w:cs="Arial"/>
          <w:sz w:val="16"/>
          <w:szCs w:val="16"/>
          <w:shd w:val="clear" w:color="auto" w:fill="FFFFFF"/>
        </w:rPr>
        <w:t>, </w:t>
      </w:r>
      <w:hyperlink r:id="rId26" w:tgtFrame="_blank" w:tooltip="Zakon o zaposlovanju, samozaposlovanju in delu tujcev" w:history="1">
        <w:r w:rsidRPr="00407781">
          <w:rPr>
            <w:rFonts w:cs="Arial"/>
            <w:sz w:val="16"/>
            <w:szCs w:val="16"/>
            <w:shd w:val="clear" w:color="auto" w:fill="FFFFFF"/>
          </w:rPr>
          <w:t>47/15</w:t>
        </w:r>
      </w:hyperlink>
      <w:r w:rsidRPr="00407781">
        <w:rPr>
          <w:rFonts w:cs="Arial"/>
          <w:sz w:val="16"/>
          <w:szCs w:val="16"/>
          <w:shd w:val="clear" w:color="auto" w:fill="FFFFFF"/>
        </w:rPr>
        <w:t> – ZZSDT, </w:t>
      </w:r>
      <w:hyperlink r:id="rId27" w:tgtFrame="_blank" w:tooltip="Zakon o spremembah in dopolnitvah Pomorskega zakonika" w:history="1">
        <w:r w:rsidRPr="00407781">
          <w:rPr>
            <w:rFonts w:cs="Arial"/>
            <w:sz w:val="16"/>
            <w:szCs w:val="16"/>
            <w:shd w:val="clear" w:color="auto" w:fill="FFFFFF"/>
          </w:rPr>
          <w:t>33/16</w:t>
        </w:r>
      </w:hyperlink>
      <w:r w:rsidRPr="00407781">
        <w:rPr>
          <w:rFonts w:cs="Arial"/>
          <w:sz w:val="16"/>
          <w:szCs w:val="16"/>
          <w:shd w:val="clear" w:color="auto" w:fill="FFFFFF"/>
        </w:rPr>
        <w:t> – PZ-F, </w:t>
      </w:r>
      <w:hyperlink r:id="rId28" w:tgtFrame="_blank" w:tooltip="Zakon o dopolnitvah Zakona o delovnih razmerjih" w:history="1">
        <w:r w:rsidRPr="00407781">
          <w:rPr>
            <w:rFonts w:cs="Arial"/>
            <w:sz w:val="16"/>
            <w:szCs w:val="16"/>
            <w:shd w:val="clear" w:color="auto" w:fill="FFFFFF"/>
          </w:rPr>
          <w:t>52/16</w:t>
        </w:r>
      </w:hyperlink>
      <w:r w:rsidRPr="00407781">
        <w:rPr>
          <w:rFonts w:cs="Arial"/>
          <w:sz w:val="16"/>
          <w:szCs w:val="16"/>
          <w:shd w:val="clear" w:color="auto" w:fill="FFFFFF"/>
        </w:rPr>
        <w:t>, </w:t>
      </w:r>
      <w:hyperlink r:id="rId29" w:tgtFrame="_blank" w:tooltip="Odločba o razveljavitvi četrtega odstavka 88. člena Zakona o delovnih razmerjih in delni razveljavitvi sklepa Vrhovnega sodišča, sklepa Višjega delovnega in socialnega sodišča in sklepa Delovnega sodišča v Mariboru" w:history="1">
        <w:r w:rsidRPr="00407781">
          <w:rPr>
            <w:rFonts w:cs="Arial"/>
            <w:sz w:val="16"/>
            <w:szCs w:val="16"/>
            <w:shd w:val="clear" w:color="auto" w:fill="FFFFFF"/>
          </w:rPr>
          <w:t>15/17</w:t>
        </w:r>
      </w:hyperlink>
      <w:r w:rsidRPr="00407781">
        <w:rPr>
          <w:rFonts w:cs="Arial"/>
          <w:sz w:val="16"/>
          <w:szCs w:val="16"/>
          <w:shd w:val="clear" w:color="auto" w:fill="FFFFFF"/>
        </w:rPr>
        <w:t xml:space="preserve"> – </w:t>
      </w:r>
      <w:proofErr w:type="spellStart"/>
      <w:r w:rsidRPr="00407781">
        <w:rPr>
          <w:rFonts w:cs="Arial"/>
          <w:sz w:val="16"/>
          <w:szCs w:val="16"/>
          <w:shd w:val="clear" w:color="auto" w:fill="FFFFFF"/>
        </w:rPr>
        <w:t>odl</w:t>
      </w:r>
      <w:proofErr w:type="spellEnd"/>
      <w:r w:rsidRPr="00407781">
        <w:rPr>
          <w:rFonts w:cs="Arial"/>
          <w:sz w:val="16"/>
          <w:szCs w:val="16"/>
          <w:shd w:val="clear" w:color="auto" w:fill="FFFFFF"/>
        </w:rPr>
        <w:t>. US, </w:t>
      </w:r>
      <w:hyperlink r:id="rId30" w:tgtFrame="_blank" w:tooltip="Zakon o poslovni skrivnosti" w:history="1">
        <w:r w:rsidRPr="00407781">
          <w:rPr>
            <w:rFonts w:cs="Arial"/>
            <w:sz w:val="16"/>
            <w:szCs w:val="16"/>
            <w:shd w:val="clear" w:color="auto" w:fill="FFFFFF"/>
          </w:rPr>
          <w:t>22/19</w:t>
        </w:r>
      </w:hyperlink>
      <w:r w:rsidRPr="00407781">
        <w:rPr>
          <w:rFonts w:cs="Arial"/>
          <w:sz w:val="16"/>
          <w:szCs w:val="16"/>
          <w:shd w:val="clear" w:color="auto" w:fill="FFFFFF"/>
        </w:rPr>
        <w:t xml:space="preserve"> – </w:t>
      </w:r>
      <w:proofErr w:type="spellStart"/>
      <w:r w:rsidRPr="00407781">
        <w:rPr>
          <w:rFonts w:cs="Arial"/>
          <w:sz w:val="16"/>
          <w:szCs w:val="16"/>
          <w:shd w:val="clear" w:color="auto" w:fill="FFFFFF"/>
        </w:rPr>
        <w:t>ZPosS</w:t>
      </w:r>
      <w:proofErr w:type="spellEnd"/>
      <w:r w:rsidRPr="00407781">
        <w:rPr>
          <w:rFonts w:cs="Arial"/>
          <w:sz w:val="16"/>
          <w:szCs w:val="16"/>
          <w:shd w:val="clear" w:color="auto" w:fill="FFFFFF"/>
        </w:rPr>
        <w:t xml:space="preserve"> in </w:t>
      </w:r>
      <w:hyperlink r:id="rId31" w:tgtFrame="_blank" w:tooltip="Zakon o dopolnitvi Zakona o delovnih razmerjih" w:history="1">
        <w:r w:rsidRPr="00407781">
          <w:rPr>
            <w:rFonts w:cs="Arial"/>
            <w:sz w:val="16"/>
            <w:szCs w:val="16"/>
            <w:shd w:val="clear" w:color="auto" w:fill="FFFFFF"/>
          </w:rPr>
          <w:t>81/19</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301B4" w14:textId="77777777" w:rsidR="0049629D" w:rsidRPr="00110CBD" w:rsidRDefault="007537A2" w:rsidP="00A5646A">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bottomFromText="6005" w:vertAnchor="page" w:horzAnchor="page" w:tblpX="925" w:tblpY="869"/>
      <w:tblW w:w="0" w:type="auto"/>
      <w:tblLook w:val="04A0" w:firstRow="1" w:lastRow="0" w:firstColumn="1" w:lastColumn="0" w:noHBand="0" w:noVBand="1"/>
    </w:tblPr>
    <w:tblGrid>
      <w:gridCol w:w="816"/>
    </w:tblGrid>
    <w:tr w:rsidR="0049629D" w:rsidRPr="008F3500" w14:paraId="493E8354" w14:textId="77777777" w:rsidTr="00A5646A">
      <w:trPr>
        <w:cantSplit/>
        <w:trHeight w:hRule="exact" w:val="847"/>
      </w:trPr>
      <w:tc>
        <w:tcPr>
          <w:tcW w:w="649" w:type="dxa"/>
        </w:tcPr>
        <w:p w14:paraId="296E5371" w14:textId="77777777" w:rsidR="0049629D" w:rsidRDefault="00F90594" w:rsidP="00A5646A">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0883CCC1" w14:textId="77777777" w:rsidR="0049629D" w:rsidRPr="006D42D9" w:rsidRDefault="007537A2" w:rsidP="00A5646A">
          <w:pPr>
            <w:rPr>
              <w:rFonts w:ascii="Republika" w:hAnsi="Republika"/>
              <w:sz w:val="60"/>
              <w:szCs w:val="60"/>
            </w:rPr>
          </w:pPr>
        </w:p>
        <w:p w14:paraId="4352AC27" w14:textId="77777777" w:rsidR="0049629D" w:rsidRPr="006D42D9" w:rsidRDefault="007537A2" w:rsidP="00A5646A">
          <w:pPr>
            <w:rPr>
              <w:rFonts w:ascii="Republika" w:hAnsi="Republika"/>
              <w:sz w:val="60"/>
              <w:szCs w:val="60"/>
            </w:rPr>
          </w:pPr>
        </w:p>
        <w:p w14:paraId="55A33C2B" w14:textId="77777777" w:rsidR="0049629D" w:rsidRPr="006D42D9" w:rsidRDefault="007537A2" w:rsidP="00A5646A">
          <w:pPr>
            <w:rPr>
              <w:rFonts w:ascii="Republika" w:hAnsi="Republika"/>
              <w:sz w:val="60"/>
              <w:szCs w:val="60"/>
            </w:rPr>
          </w:pPr>
        </w:p>
        <w:p w14:paraId="72481BF4" w14:textId="77777777" w:rsidR="0049629D" w:rsidRPr="006D42D9" w:rsidRDefault="007537A2" w:rsidP="00A5646A">
          <w:pPr>
            <w:rPr>
              <w:rFonts w:ascii="Republika" w:hAnsi="Republika"/>
              <w:sz w:val="60"/>
              <w:szCs w:val="60"/>
            </w:rPr>
          </w:pPr>
        </w:p>
        <w:p w14:paraId="536553C7" w14:textId="77777777" w:rsidR="0049629D" w:rsidRPr="006D42D9" w:rsidRDefault="007537A2" w:rsidP="00A5646A">
          <w:pPr>
            <w:rPr>
              <w:rFonts w:ascii="Republika" w:hAnsi="Republika"/>
              <w:sz w:val="60"/>
              <w:szCs w:val="60"/>
            </w:rPr>
          </w:pPr>
        </w:p>
        <w:p w14:paraId="714BE81C" w14:textId="77777777" w:rsidR="0049629D" w:rsidRPr="006D42D9" w:rsidRDefault="007537A2" w:rsidP="00A5646A">
          <w:pPr>
            <w:rPr>
              <w:rFonts w:ascii="Republika" w:hAnsi="Republika"/>
              <w:sz w:val="60"/>
              <w:szCs w:val="60"/>
            </w:rPr>
          </w:pPr>
        </w:p>
        <w:p w14:paraId="08146CD1" w14:textId="77777777" w:rsidR="0049629D" w:rsidRPr="006D42D9" w:rsidRDefault="007537A2" w:rsidP="00A5646A">
          <w:pPr>
            <w:rPr>
              <w:rFonts w:ascii="Republika" w:hAnsi="Republika"/>
              <w:sz w:val="60"/>
              <w:szCs w:val="60"/>
            </w:rPr>
          </w:pPr>
        </w:p>
        <w:p w14:paraId="129F3E1C" w14:textId="77777777" w:rsidR="0049629D" w:rsidRPr="006D42D9" w:rsidRDefault="007537A2" w:rsidP="00A5646A">
          <w:pPr>
            <w:rPr>
              <w:rFonts w:ascii="Republika" w:hAnsi="Republika"/>
              <w:sz w:val="60"/>
              <w:szCs w:val="60"/>
            </w:rPr>
          </w:pPr>
        </w:p>
        <w:p w14:paraId="021E63C9" w14:textId="77777777" w:rsidR="0049629D" w:rsidRPr="006D42D9" w:rsidRDefault="007537A2" w:rsidP="00A5646A">
          <w:pPr>
            <w:rPr>
              <w:rFonts w:ascii="Republika" w:hAnsi="Republika"/>
              <w:sz w:val="60"/>
              <w:szCs w:val="60"/>
            </w:rPr>
          </w:pPr>
        </w:p>
        <w:p w14:paraId="62E6BE8E" w14:textId="77777777" w:rsidR="0049629D" w:rsidRPr="006D42D9" w:rsidRDefault="007537A2" w:rsidP="00A5646A">
          <w:pPr>
            <w:rPr>
              <w:rFonts w:ascii="Republika" w:hAnsi="Republika"/>
              <w:sz w:val="60"/>
              <w:szCs w:val="60"/>
            </w:rPr>
          </w:pPr>
        </w:p>
        <w:p w14:paraId="492931B1" w14:textId="77777777" w:rsidR="0049629D" w:rsidRPr="006D42D9" w:rsidRDefault="007537A2" w:rsidP="00A5646A">
          <w:pPr>
            <w:rPr>
              <w:rFonts w:ascii="Republika" w:hAnsi="Republika"/>
              <w:sz w:val="60"/>
              <w:szCs w:val="60"/>
            </w:rPr>
          </w:pPr>
        </w:p>
        <w:p w14:paraId="4C64378E" w14:textId="77777777" w:rsidR="0049629D" w:rsidRPr="006D42D9" w:rsidRDefault="007537A2" w:rsidP="00A5646A">
          <w:pPr>
            <w:rPr>
              <w:rFonts w:ascii="Republika" w:hAnsi="Republika"/>
              <w:sz w:val="60"/>
              <w:szCs w:val="60"/>
            </w:rPr>
          </w:pPr>
        </w:p>
        <w:p w14:paraId="3BB41DC6" w14:textId="77777777" w:rsidR="0049629D" w:rsidRPr="006D42D9" w:rsidRDefault="007537A2" w:rsidP="00A5646A">
          <w:pPr>
            <w:rPr>
              <w:rFonts w:ascii="Republika" w:hAnsi="Republika"/>
              <w:sz w:val="60"/>
              <w:szCs w:val="60"/>
            </w:rPr>
          </w:pPr>
        </w:p>
        <w:p w14:paraId="07E710F2" w14:textId="77777777" w:rsidR="0049629D" w:rsidRPr="006D42D9" w:rsidRDefault="007537A2" w:rsidP="00A5646A">
          <w:pPr>
            <w:rPr>
              <w:rFonts w:ascii="Republika" w:hAnsi="Republika"/>
              <w:sz w:val="60"/>
              <w:szCs w:val="60"/>
            </w:rPr>
          </w:pPr>
        </w:p>
        <w:p w14:paraId="4681C97D" w14:textId="77777777" w:rsidR="0049629D" w:rsidRPr="006D42D9" w:rsidRDefault="007537A2" w:rsidP="00A5646A">
          <w:pPr>
            <w:rPr>
              <w:rFonts w:ascii="Republika" w:hAnsi="Republika"/>
              <w:sz w:val="60"/>
              <w:szCs w:val="60"/>
            </w:rPr>
          </w:pPr>
        </w:p>
        <w:p w14:paraId="7C1B9560" w14:textId="77777777" w:rsidR="0049629D" w:rsidRPr="006D42D9" w:rsidRDefault="007537A2" w:rsidP="00A5646A">
          <w:pPr>
            <w:rPr>
              <w:rFonts w:ascii="Republika" w:hAnsi="Republika"/>
              <w:sz w:val="60"/>
              <w:szCs w:val="60"/>
            </w:rPr>
          </w:pPr>
        </w:p>
      </w:tc>
    </w:tr>
  </w:tbl>
  <w:p w14:paraId="7E41064D" w14:textId="77777777" w:rsidR="0049629D" w:rsidRPr="008F3500" w:rsidRDefault="00F90594" w:rsidP="00A5646A">
    <w:pPr>
      <w:autoSpaceDE w:val="0"/>
      <w:autoSpaceDN w:val="0"/>
      <w:adjustRightInd w:val="0"/>
      <w:spacing w:line="240" w:lineRule="auto"/>
      <w:rPr>
        <w:rFonts w:ascii="Republika" w:hAnsi="Republika"/>
      </w:rPr>
    </w:pPr>
    <w:r>
      <w:rPr>
        <w:noProof/>
        <w:szCs w:val="20"/>
        <w:lang w:eastAsia="sl-SI"/>
      </w:rPr>
      <mc:AlternateContent>
        <mc:Choice Requires="wps">
          <w:drawing>
            <wp:anchor distT="4294967295" distB="4294967295" distL="114300" distR="114300" simplePos="0" relativeHeight="251659264" behindDoc="1" locked="0" layoutInCell="0" allowOverlap="1" wp14:anchorId="596E085A" wp14:editId="6D434B58">
              <wp:simplePos x="0" y="0"/>
              <wp:positionH relativeFrom="column">
                <wp:posOffset>-431800</wp:posOffset>
              </wp:positionH>
              <wp:positionV relativeFrom="page">
                <wp:posOffset>3600449</wp:posOffset>
              </wp:positionV>
              <wp:extent cx="252095" cy="0"/>
              <wp:effectExtent l="0" t="0" r="0" b="0"/>
              <wp:wrapNone/>
              <wp:docPr id="2" name="Raven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77E9EB" id="Raven povezovalnik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" o:allowincell="f" strokecolor="#428299" strokeweight=".5pt">
              <w10:wrap anchory="page"/>
            </v:line>
          </w:pict>
        </mc:Fallback>
      </mc:AlternateContent>
    </w:r>
    <w:r w:rsidRPr="008F3500">
      <w:rPr>
        <w:rFonts w:ascii="Republika" w:hAnsi="Republika"/>
      </w:rPr>
      <w:t>REPUBLIKA SLOVENIJA</w:t>
    </w:r>
  </w:p>
  <w:p w14:paraId="1F9BC18B" w14:textId="77777777" w:rsidR="0049629D" w:rsidRPr="00CB5329" w:rsidRDefault="00F90594" w:rsidP="00A5646A">
    <w:pPr>
      <w:pStyle w:val="Glava"/>
      <w:tabs>
        <w:tab w:val="clear" w:pos="4320"/>
        <w:tab w:val="clear" w:pos="8640"/>
        <w:tab w:val="left" w:pos="5112"/>
      </w:tabs>
      <w:spacing w:after="120" w:line="240" w:lineRule="exact"/>
      <w:rPr>
        <w:rFonts w:cs="Arial"/>
        <w:b/>
        <w:caps/>
      </w:rPr>
    </w:pPr>
    <w:r w:rsidRPr="00CB5329">
      <w:rPr>
        <w:rFonts w:cs="Arial"/>
        <w:b/>
        <w:caps/>
      </w:rPr>
      <w:t>Ministrstvo za javno upravo</w:t>
    </w:r>
  </w:p>
  <w:p w14:paraId="355CB7DB" w14:textId="77777777" w:rsidR="0049629D" w:rsidRPr="008F3500" w:rsidRDefault="00F90594" w:rsidP="00A5646A">
    <w:pPr>
      <w:pStyle w:val="Glava"/>
      <w:tabs>
        <w:tab w:val="clear" w:pos="4320"/>
        <w:tab w:val="clear" w:pos="8640"/>
        <w:tab w:val="left" w:pos="5112"/>
      </w:tabs>
      <w:spacing w:before="240" w:line="240" w:lineRule="exact"/>
      <w:rPr>
        <w:rFonts w:cs="Arial"/>
        <w:sz w:val="16"/>
      </w:rPr>
    </w:pPr>
    <w:r>
      <w:rPr>
        <w:rFonts w:cs="Arial"/>
        <w:sz w:val="16"/>
      </w:rPr>
      <w:t>Tržaška cesta 21</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01 478 16 50</w:t>
    </w:r>
  </w:p>
  <w:p w14:paraId="4106158A" w14:textId="77777777"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01 478 16 50</w:t>
    </w:r>
  </w:p>
  <w:p w14:paraId="217525D4" w14:textId="77777777"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2638EF90" w14:textId="77777777" w:rsidR="0049629D" w:rsidRPr="008F3500" w:rsidRDefault="00F90594" w:rsidP="00A5646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14B2DF8" w14:textId="77777777" w:rsidR="0049629D" w:rsidRDefault="007537A2" w:rsidP="00A5646A">
    <w:pPr>
      <w:pStyle w:val="Glava"/>
      <w:tabs>
        <w:tab w:val="clear" w:pos="4320"/>
        <w:tab w:val="clear" w:pos="8640"/>
        <w:tab w:val="left" w:pos="5112"/>
      </w:tabs>
    </w:pPr>
  </w:p>
  <w:p w14:paraId="6C2F67F2" w14:textId="77777777" w:rsidR="0049629D" w:rsidRDefault="007537A2" w:rsidP="00A5646A">
    <w:pPr>
      <w:pStyle w:val="Glava"/>
      <w:tabs>
        <w:tab w:val="clear" w:pos="4320"/>
        <w:tab w:val="clear" w:pos="8640"/>
        <w:tab w:val="left" w:pos="5112"/>
      </w:tabs>
    </w:pPr>
  </w:p>
  <w:p w14:paraId="71B39BA2" w14:textId="77777777" w:rsidR="0049629D" w:rsidRDefault="007537A2" w:rsidP="00A5646A">
    <w:pPr>
      <w:pStyle w:val="Glava"/>
      <w:tabs>
        <w:tab w:val="clear" w:pos="4320"/>
        <w:tab w:val="clear" w:pos="8640"/>
        <w:tab w:val="left" w:pos="5112"/>
      </w:tabs>
    </w:pPr>
  </w:p>
  <w:p w14:paraId="12668546" w14:textId="77777777" w:rsidR="0049629D" w:rsidRDefault="007537A2" w:rsidP="00A5646A">
    <w:pPr>
      <w:pStyle w:val="Glava"/>
      <w:tabs>
        <w:tab w:val="clear" w:pos="4320"/>
        <w:tab w:val="clear" w:pos="8640"/>
        <w:tab w:val="left" w:pos="5112"/>
      </w:tabs>
    </w:pPr>
  </w:p>
  <w:p w14:paraId="021385CE" w14:textId="77777777" w:rsidR="0049629D" w:rsidRPr="008F3500" w:rsidRDefault="007537A2" w:rsidP="00A5646A">
    <w:pPr>
      <w:pStyle w:val="Glava"/>
      <w:tabs>
        <w:tab w:val="clear" w:pos="4320"/>
        <w:tab w:val="clear" w:pos="8640"/>
        <w:tab w:val="left" w:pos="511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2F02E8D"/>
    <w:multiLevelType w:val="hybridMultilevel"/>
    <w:tmpl w:val="01348482"/>
    <w:lvl w:ilvl="0" w:tplc="335836A4">
      <w:start w:val="1"/>
      <w:numFmt w:val="bullet"/>
      <w:lvlText w:val=""/>
      <w:lvlJc w:val="left"/>
      <w:pPr>
        <w:ind w:left="360" w:hanging="360"/>
      </w:pPr>
      <w:rPr>
        <w:rFonts w:ascii="Symbol" w:hAnsi="Symbol" w:hint="default"/>
      </w:rPr>
    </w:lvl>
    <w:lvl w:ilvl="1" w:tplc="335836A4">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nsid w:val="288668D8"/>
    <w:multiLevelType w:val="hybridMultilevel"/>
    <w:tmpl w:val="2E90CADA"/>
    <w:lvl w:ilvl="0" w:tplc="04240017">
      <w:start w:val="6"/>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E3900C6"/>
    <w:multiLevelType w:val="hybridMultilevel"/>
    <w:tmpl w:val="A9B0687E"/>
    <w:lvl w:ilvl="0" w:tplc="FC9C808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EF23C14"/>
    <w:multiLevelType w:val="hybridMultilevel"/>
    <w:tmpl w:val="F1ACF76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38C342A4"/>
    <w:multiLevelType w:val="hybridMultilevel"/>
    <w:tmpl w:val="3594D152"/>
    <w:lvl w:ilvl="0" w:tplc="FC9C808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60E75B53"/>
    <w:multiLevelType w:val="hybridMultilevel"/>
    <w:tmpl w:val="0706C60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6185072D"/>
    <w:multiLevelType w:val="multilevel"/>
    <w:tmpl w:val="E6C0F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8779BE"/>
    <w:multiLevelType w:val="hybridMultilevel"/>
    <w:tmpl w:val="DA50DD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66755684"/>
    <w:multiLevelType w:val="hybridMultilevel"/>
    <w:tmpl w:val="1F986884"/>
    <w:lvl w:ilvl="0" w:tplc="19AADCB8">
      <w:start w:val="1"/>
      <w:numFmt w:val="lowerLetter"/>
      <w:lvlText w:val="%1)"/>
      <w:lvlJc w:val="left"/>
      <w:pPr>
        <w:ind w:left="720" w:hanging="360"/>
      </w:pPr>
      <w:rPr>
        <w:rFonts w:ascii="Arial" w:hAnsi="Arial" w:cs="Times New Roman" w:hint="default"/>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948093A"/>
    <w:multiLevelType w:val="hybridMultilevel"/>
    <w:tmpl w:val="F54E5E2E"/>
    <w:lvl w:ilvl="0" w:tplc="0424000F">
      <w:start w:val="1"/>
      <w:numFmt w:val="decimal"/>
      <w:lvlText w:val="%1."/>
      <w:lvlJc w:val="left"/>
      <w:pPr>
        <w:ind w:left="644"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7C7436DD"/>
    <w:multiLevelType w:val="hybridMultilevel"/>
    <w:tmpl w:val="A1D4AAD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0"/>
  </w:num>
  <w:num w:numId="3">
    <w:abstractNumId w:val="4"/>
  </w:num>
  <w:num w:numId="4">
    <w:abstractNumId w:val="9"/>
  </w:num>
  <w:num w:numId="5">
    <w:abstractNumId w:val="2"/>
  </w:num>
  <w:num w:numId="6">
    <w:abstractNumId w:val="7"/>
  </w:num>
  <w:num w:numId="7">
    <w:abstractNumId w:val="1"/>
  </w:num>
  <w:num w:numId="8">
    <w:abstractNumId w:val="6"/>
  </w:num>
  <w:num w:numId="9">
    <w:abstractNumId w:val="3"/>
  </w:num>
  <w:num w:numId="10">
    <w:abstractNumId w:val="8"/>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30B"/>
    <w:rsid w:val="000013A0"/>
    <w:rsid w:val="0000353C"/>
    <w:rsid w:val="000354EB"/>
    <w:rsid w:val="000404EF"/>
    <w:rsid w:val="000446DD"/>
    <w:rsid w:val="00055B58"/>
    <w:rsid w:val="00065288"/>
    <w:rsid w:val="000905E2"/>
    <w:rsid w:val="000912B7"/>
    <w:rsid w:val="00094E78"/>
    <w:rsid w:val="000A4EBD"/>
    <w:rsid w:val="000D5E51"/>
    <w:rsid w:val="000E69D7"/>
    <w:rsid w:val="001004D9"/>
    <w:rsid w:val="00100E6B"/>
    <w:rsid w:val="0012025E"/>
    <w:rsid w:val="0014711B"/>
    <w:rsid w:val="001720AD"/>
    <w:rsid w:val="00180554"/>
    <w:rsid w:val="00185F6F"/>
    <w:rsid w:val="00193097"/>
    <w:rsid w:val="001B137D"/>
    <w:rsid w:val="001B2F38"/>
    <w:rsid w:val="001B35A4"/>
    <w:rsid w:val="001E0251"/>
    <w:rsid w:val="001E63A0"/>
    <w:rsid w:val="0023156A"/>
    <w:rsid w:val="00237006"/>
    <w:rsid w:val="00291F1B"/>
    <w:rsid w:val="0029210A"/>
    <w:rsid w:val="002A6609"/>
    <w:rsid w:val="002B29A0"/>
    <w:rsid w:val="002C76C4"/>
    <w:rsid w:val="002D512C"/>
    <w:rsid w:val="002F2FF7"/>
    <w:rsid w:val="00306B07"/>
    <w:rsid w:val="00310807"/>
    <w:rsid w:val="00334800"/>
    <w:rsid w:val="003432E9"/>
    <w:rsid w:val="003718D5"/>
    <w:rsid w:val="00374AE0"/>
    <w:rsid w:val="003753C4"/>
    <w:rsid w:val="0039245B"/>
    <w:rsid w:val="00394B40"/>
    <w:rsid w:val="003A0478"/>
    <w:rsid w:val="003A256B"/>
    <w:rsid w:val="003A7736"/>
    <w:rsid w:val="003B3960"/>
    <w:rsid w:val="003B4074"/>
    <w:rsid w:val="003C1B7E"/>
    <w:rsid w:val="003C2C82"/>
    <w:rsid w:val="003C4A74"/>
    <w:rsid w:val="003D436D"/>
    <w:rsid w:val="003E7343"/>
    <w:rsid w:val="003F30BB"/>
    <w:rsid w:val="004040F3"/>
    <w:rsid w:val="00411021"/>
    <w:rsid w:val="004442BB"/>
    <w:rsid w:val="00445264"/>
    <w:rsid w:val="00454ED3"/>
    <w:rsid w:val="00456601"/>
    <w:rsid w:val="0046267E"/>
    <w:rsid w:val="00472B15"/>
    <w:rsid w:val="004B3CCB"/>
    <w:rsid w:val="004B6F0D"/>
    <w:rsid w:val="004B791B"/>
    <w:rsid w:val="004E0283"/>
    <w:rsid w:val="004F3391"/>
    <w:rsid w:val="00506281"/>
    <w:rsid w:val="00524A46"/>
    <w:rsid w:val="00552031"/>
    <w:rsid w:val="00554BD6"/>
    <w:rsid w:val="00555DD4"/>
    <w:rsid w:val="0056342F"/>
    <w:rsid w:val="005776F7"/>
    <w:rsid w:val="00590E99"/>
    <w:rsid w:val="006134EE"/>
    <w:rsid w:val="006368A2"/>
    <w:rsid w:val="0063787B"/>
    <w:rsid w:val="00647751"/>
    <w:rsid w:val="00651E79"/>
    <w:rsid w:val="006521C7"/>
    <w:rsid w:val="006543D9"/>
    <w:rsid w:val="00660596"/>
    <w:rsid w:val="00672ABC"/>
    <w:rsid w:val="00673EB3"/>
    <w:rsid w:val="006760A8"/>
    <w:rsid w:val="00682D26"/>
    <w:rsid w:val="006D08E8"/>
    <w:rsid w:val="006F1DA0"/>
    <w:rsid w:val="0070425C"/>
    <w:rsid w:val="00716938"/>
    <w:rsid w:val="007243B7"/>
    <w:rsid w:val="007537A2"/>
    <w:rsid w:val="00762CB9"/>
    <w:rsid w:val="007756F9"/>
    <w:rsid w:val="00795B1F"/>
    <w:rsid w:val="007A522B"/>
    <w:rsid w:val="007A6CAC"/>
    <w:rsid w:val="007D3D2F"/>
    <w:rsid w:val="007D4211"/>
    <w:rsid w:val="007D620B"/>
    <w:rsid w:val="007E2A3C"/>
    <w:rsid w:val="007E55FB"/>
    <w:rsid w:val="007F0534"/>
    <w:rsid w:val="007F515F"/>
    <w:rsid w:val="00813338"/>
    <w:rsid w:val="008221FE"/>
    <w:rsid w:val="00830823"/>
    <w:rsid w:val="00851100"/>
    <w:rsid w:val="00863C93"/>
    <w:rsid w:val="00872782"/>
    <w:rsid w:val="008805A0"/>
    <w:rsid w:val="008A32A4"/>
    <w:rsid w:val="008B1345"/>
    <w:rsid w:val="008C7FEF"/>
    <w:rsid w:val="008E7FB9"/>
    <w:rsid w:val="008F5655"/>
    <w:rsid w:val="008F63D9"/>
    <w:rsid w:val="0091113F"/>
    <w:rsid w:val="00921749"/>
    <w:rsid w:val="00924DB5"/>
    <w:rsid w:val="00955C65"/>
    <w:rsid w:val="009638CE"/>
    <w:rsid w:val="00995DB0"/>
    <w:rsid w:val="009D1EF8"/>
    <w:rsid w:val="009F0DCA"/>
    <w:rsid w:val="009F708A"/>
    <w:rsid w:val="00A05AA9"/>
    <w:rsid w:val="00A12BC3"/>
    <w:rsid w:val="00A21D20"/>
    <w:rsid w:val="00A26B84"/>
    <w:rsid w:val="00A37663"/>
    <w:rsid w:val="00A37F99"/>
    <w:rsid w:val="00A5235A"/>
    <w:rsid w:val="00A525EF"/>
    <w:rsid w:val="00A66108"/>
    <w:rsid w:val="00A72527"/>
    <w:rsid w:val="00A73295"/>
    <w:rsid w:val="00A87ED8"/>
    <w:rsid w:val="00A90DA2"/>
    <w:rsid w:val="00A9566D"/>
    <w:rsid w:val="00AA47A5"/>
    <w:rsid w:val="00AA64AF"/>
    <w:rsid w:val="00AA64E3"/>
    <w:rsid w:val="00AC445E"/>
    <w:rsid w:val="00AD430B"/>
    <w:rsid w:val="00AE2E12"/>
    <w:rsid w:val="00AE5227"/>
    <w:rsid w:val="00AF3D95"/>
    <w:rsid w:val="00AF6115"/>
    <w:rsid w:val="00B14BA3"/>
    <w:rsid w:val="00B21FD8"/>
    <w:rsid w:val="00B437A4"/>
    <w:rsid w:val="00B5448B"/>
    <w:rsid w:val="00B6244F"/>
    <w:rsid w:val="00B659C1"/>
    <w:rsid w:val="00B66479"/>
    <w:rsid w:val="00B8338D"/>
    <w:rsid w:val="00B860F2"/>
    <w:rsid w:val="00B879B4"/>
    <w:rsid w:val="00BA35D6"/>
    <w:rsid w:val="00BC46D5"/>
    <w:rsid w:val="00BF0E85"/>
    <w:rsid w:val="00BF3E3C"/>
    <w:rsid w:val="00C10140"/>
    <w:rsid w:val="00C11895"/>
    <w:rsid w:val="00C12278"/>
    <w:rsid w:val="00C269A2"/>
    <w:rsid w:val="00C31C89"/>
    <w:rsid w:val="00C41951"/>
    <w:rsid w:val="00C66094"/>
    <w:rsid w:val="00C84F85"/>
    <w:rsid w:val="00C91C1A"/>
    <w:rsid w:val="00C93EBC"/>
    <w:rsid w:val="00CB18AE"/>
    <w:rsid w:val="00CB39B2"/>
    <w:rsid w:val="00CC3D4A"/>
    <w:rsid w:val="00CD0F76"/>
    <w:rsid w:val="00CF33D0"/>
    <w:rsid w:val="00CF7F41"/>
    <w:rsid w:val="00D5571A"/>
    <w:rsid w:val="00D6010A"/>
    <w:rsid w:val="00D62CFD"/>
    <w:rsid w:val="00D6662C"/>
    <w:rsid w:val="00D830B4"/>
    <w:rsid w:val="00D83130"/>
    <w:rsid w:val="00DE08D9"/>
    <w:rsid w:val="00DF0E9F"/>
    <w:rsid w:val="00DF10EC"/>
    <w:rsid w:val="00DF4ABC"/>
    <w:rsid w:val="00E13167"/>
    <w:rsid w:val="00E73CA9"/>
    <w:rsid w:val="00EA2393"/>
    <w:rsid w:val="00EA468D"/>
    <w:rsid w:val="00EA5F50"/>
    <w:rsid w:val="00ED6CCB"/>
    <w:rsid w:val="00ED6CE7"/>
    <w:rsid w:val="00F042F3"/>
    <w:rsid w:val="00F11F34"/>
    <w:rsid w:val="00F17EAE"/>
    <w:rsid w:val="00F21B94"/>
    <w:rsid w:val="00F33978"/>
    <w:rsid w:val="00F43050"/>
    <w:rsid w:val="00F54A94"/>
    <w:rsid w:val="00F57039"/>
    <w:rsid w:val="00F665F0"/>
    <w:rsid w:val="00F90594"/>
    <w:rsid w:val="00F91637"/>
    <w:rsid w:val="00F949F1"/>
    <w:rsid w:val="00FC21EC"/>
    <w:rsid w:val="00FC2FCB"/>
    <w:rsid w:val="00FC5D10"/>
    <w:rsid w:val="00FD40B5"/>
    <w:rsid w:val="00FD52D9"/>
    <w:rsid w:val="00FD6A61"/>
    <w:rsid w:val="00FE4C5F"/>
    <w:rsid w:val="00FE6E10"/>
    <w:rsid w:val="00FF13EB"/>
    <w:rsid w:val="00FF1CAC"/>
    <w:rsid w:val="00FF2442"/>
    <w:rsid w:val="00FF7E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7C6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430B"/>
    <w:pPr>
      <w:spacing w:after="0" w:line="260" w:lineRule="atLeast"/>
    </w:pPr>
    <w:rPr>
      <w:rFonts w:ascii="Arial" w:eastAsia="Times New Roman" w:hAnsi="Arial" w:cs="Times New Roman"/>
      <w:sz w:val="20"/>
      <w:szCs w:val="24"/>
    </w:rPr>
  </w:style>
  <w:style w:type="paragraph" w:styleId="Naslov1">
    <w:name w:val="heading 1"/>
    <w:basedOn w:val="Navaden"/>
    <w:link w:val="Naslov1Znak"/>
    <w:uiPriority w:val="9"/>
    <w:qFormat/>
    <w:rsid w:val="00554BD6"/>
    <w:pPr>
      <w:spacing w:before="100" w:beforeAutospacing="1" w:after="100" w:afterAutospacing="1" w:line="240" w:lineRule="auto"/>
      <w:outlineLvl w:val="0"/>
    </w:pPr>
    <w:rPr>
      <w:rFonts w:ascii="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430B"/>
    <w:pPr>
      <w:tabs>
        <w:tab w:val="center" w:pos="4320"/>
        <w:tab w:val="right" w:pos="8640"/>
      </w:tabs>
    </w:pPr>
  </w:style>
  <w:style w:type="character" w:customStyle="1" w:styleId="GlavaZnak">
    <w:name w:val="Glava Znak"/>
    <w:basedOn w:val="Privzetapisavaodstavka"/>
    <w:link w:val="Glava"/>
    <w:rsid w:val="00AD430B"/>
    <w:rPr>
      <w:rFonts w:ascii="Arial" w:eastAsia="Times New Roman" w:hAnsi="Arial" w:cs="Times New Roman"/>
      <w:sz w:val="20"/>
      <w:szCs w:val="24"/>
    </w:rPr>
  </w:style>
  <w:style w:type="paragraph" w:customStyle="1" w:styleId="datumtevilka">
    <w:name w:val="datum številka"/>
    <w:basedOn w:val="Navaden"/>
    <w:qFormat/>
    <w:rsid w:val="00AD430B"/>
    <w:pPr>
      <w:tabs>
        <w:tab w:val="left" w:pos="1701"/>
      </w:tabs>
    </w:pPr>
    <w:rPr>
      <w:szCs w:val="20"/>
      <w:lang w:eastAsia="sl-SI"/>
    </w:rPr>
  </w:style>
  <w:style w:type="paragraph" w:customStyle="1" w:styleId="podpisi">
    <w:name w:val="podpisi"/>
    <w:basedOn w:val="Navaden"/>
    <w:qFormat/>
    <w:rsid w:val="00AD430B"/>
    <w:pPr>
      <w:tabs>
        <w:tab w:val="left" w:pos="3402"/>
      </w:tabs>
    </w:pPr>
    <w:rPr>
      <w:lang w:val="it-IT"/>
    </w:rPr>
  </w:style>
  <w:style w:type="paragraph" w:styleId="Telobesedila2">
    <w:name w:val="Body Text 2"/>
    <w:basedOn w:val="Navaden"/>
    <w:link w:val="Telobesedila2Znak"/>
    <w:rsid w:val="00AD430B"/>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AD430B"/>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AD430B"/>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AD430B"/>
    <w:pPr>
      <w:tabs>
        <w:tab w:val="center" w:pos="4536"/>
        <w:tab w:val="right" w:pos="9072"/>
      </w:tabs>
      <w:spacing w:line="240" w:lineRule="auto"/>
    </w:pPr>
  </w:style>
  <w:style w:type="character" w:customStyle="1" w:styleId="NogaZnak">
    <w:name w:val="Noga Znak"/>
    <w:basedOn w:val="Privzetapisavaodstavka"/>
    <w:link w:val="Noga"/>
    <w:uiPriority w:val="99"/>
    <w:rsid w:val="00AD430B"/>
    <w:rPr>
      <w:rFonts w:ascii="Arial" w:eastAsia="Times New Roman" w:hAnsi="Arial" w:cs="Times New Roman"/>
      <w:sz w:val="20"/>
      <w:szCs w:val="24"/>
    </w:rPr>
  </w:style>
  <w:style w:type="character" w:styleId="Hiperpovezava">
    <w:name w:val="Hyperlink"/>
    <w:basedOn w:val="Privzetapisavaodstavka"/>
    <w:uiPriority w:val="99"/>
    <w:unhideWhenUsed/>
    <w:rsid w:val="00AD430B"/>
    <w:rPr>
      <w:color w:val="0000FF"/>
      <w:u w:val="single"/>
    </w:rPr>
  </w:style>
  <w:style w:type="paragraph" w:customStyle="1" w:styleId="odstavek">
    <w:name w:val="odstavek"/>
    <w:basedOn w:val="Navaden"/>
    <w:rsid w:val="00AD430B"/>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AD430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AD430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D430B"/>
    <w:rPr>
      <w:vertAlign w:val="superscript"/>
    </w:rPr>
  </w:style>
  <w:style w:type="character" w:customStyle="1" w:styleId="st">
    <w:name w:val="st"/>
    <w:basedOn w:val="Privzetapisavaodstavka"/>
    <w:rsid w:val="003718D5"/>
  </w:style>
  <w:style w:type="paragraph" w:customStyle="1" w:styleId="Neotevilenodstavek">
    <w:name w:val="Neoštevilčen odstavek"/>
    <w:basedOn w:val="Navaden"/>
    <w:link w:val="NeotevilenodstavekZnak"/>
    <w:qFormat/>
    <w:rsid w:val="00A12BC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12BC3"/>
    <w:rPr>
      <w:rFonts w:ascii="Arial" w:eastAsia="Times New Roman" w:hAnsi="Arial" w:cs="Arial"/>
      <w:lang w:eastAsia="sl-SI"/>
    </w:rPr>
  </w:style>
  <w:style w:type="character" w:customStyle="1" w:styleId="Nerazreenaomemba1">
    <w:name w:val="Nerazrešena omemba1"/>
    <w:basedOn w:val="Privzetapisavaodstavka"/>
    <w:uiPriority w:val="99"/>
    <w:semiHidden/>
    <w:unhideWhenUsed/>
    <w:rsid w:val="008221FE"/>
    <w:rPr>
      <w:color w:val="605E5C"/>
      <w:shd w:val="clear" w:color="auto" w:fill="E1DFDD"/>
    </w:rPr>
  </w:style>
  <w:style w:type="paragraph" w:customStyle="1" w:styleId="Default">
    <w:name w:val="Default"/>
    <w:rsid w:val="008221FE"/>
    <w:pPr>
      <w:autoSpaceDE w:val="0"/>
      <w:autoSpaceDN w:val="0"/>
      <w:adjustRightInd w:val="0"/>
      <w:spacing w:after="0" w:line="240" w:lineRule="auto"/>
    </w:pPr>
    <w:rPr>
      <w:rFonts w:ascii="Arial" w:hAnsi="Arial" w:cs="Arial"/>
      <w:color w:val="000000"/>
      <w:sz w:val="24"/>
      <w:szCs w:val="24"/>
    </w:rPr>
  </w:style>
  <w:style w:type="character" w:customStyle="1" w:styleId="Naslov1Znak">
    <w:name w:val="Naslov 1 Znak"/>
    <w:basedOn w:val="Privzetapisavaodstavka"/>
    <w:link w:val="Naslov1"/>
    <w:uiPriority w:val="9"/>
    <w:rsid w:val="00554BD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8C7FEF"/>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555DD4"/>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BA35D6"/>
    <w:rPr>
      <w:color w:val="954F72" w:themeColor="followedHyperlink"/>
      <w:u w:val="single"/>
    </w:rPr>
  </w:style>
  <w:style w:type="paragraph" w:customStyle="1" w:styleId="lennaslov">
    <w:name w:val="lennaslov"/>
    <w:basedOn w:val="Navaden"/>
    <w:rsid w:val="00394B40"/>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ED6CE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6CE7"/>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AD430B"/>
    <w:pPr>
      <w:spacing w:after="0" w:line="260" w:lineRule="atLeast"/>
    </w:pPr>
    <w:rPr>
      <w:rFonts w:ascii="Arial" w:eastAsia="Times New Roman" w:hAnsi="Arial" w:cs="Times New Roman"/>
      <w:sz w:val="20"/>
      <w:szCs w:val="24"/>
    </w:rPr>
  </w:style>
  <w:style w:type="paragraph" w:styleId="Naslov1">
    <w:name w:val="heading 1"/>
    <w:basedOn w:val="Navaden"/>
    <w:link w:val="Naslov1Znak"/>
    <w:uiPriority w:val="9"/>
    <w:qFormat/>
    <w:rsid w:val="00554BD6"/>
    <w:pPr>
      <w:spacing w:before="100" w:beforeAutospacing="1" w:after="100" w:afterAutospacing="1" w:line="240" w:lineRule="auto"/>
      <w:outlineLvl w:val="0"/>
    </w:pPr>
    <w:rPr>
      <w:rFonts w:ascii="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430B"/>
    <w:pPr>
      <w:tabs>
        <w:tab w:val="center" w:pos="4320"/>
        <w:tab w:val="right" w:pos="8640"/>
      </w:tabs>
    </w:pPr>
  </w:style>
  <w:style w:type="character" w:customStyle="1" w:styleId="GlavaZnak">
    <w:name w:val="Glava Znak"/>
    <w:basedOn w:val="Privzetapisavaodstavka"/>
    <w:link w:val="Glava"/>
    <w:rsid w:val="00AD430B"/>
    <w:rPr>
      <w:rFonts w:ascii="Arial" w:eastAsia="Times New Roman" w:hAnsi="Arial" w:cs="Times New Roman"/>
      <w:sz w:val="20"/>
      <w:szCs w:val="24"/>
    </w:rPr>
  </w:style>
  <w:style w:type="paragraph" w:customStyle="1" w:styleId="datumtevilka">
    <w:name w:val="datum številka"/>
    <w:basedOn w:val="Navaden"/>
    <w:qFormat/>
    <w:rsid w:val="00AD430B"/>
    <w:pPr>
      <w:tabs>
        <w:tab w:val="left" w:pos="1701"/>
      </w:tabs>
    </w:pPr>
    <w:rPr>
      <w:szCs w:val="20"/>
      <w:lang w:eastAsia="sl-SI"/>
    </w:rPr>
  </w:style>
  <w:style w:type="paragraph" w:customStyle="1" w:styleId="podpisi">
    <w:name w:val="podpisi"/>
    <w:basedOn w:val="Navaden"/>
    <w:qFormat/>
    <w:rsid w:val="00AD430B"/>
    <w:pPr>
      <w:tabs>
        <w:tab w:val="left" w:pos="3402"/>
      </w:tabs>
    </w:pPr>
    <w:rPr>
      <w:lang w:val="it-IT"/>
    </w:rPr>
  </w:style>
  <w:style w:type="paragraph" w:styleId="Telobesedila2">
    <w:name w:val="Body Text 2"/>
    <w:basedOn w:val="Navaden"/>
    <w:link w:val="Telobesedila2Znak"/>
    <w:rsid w:val="00AD430B"/>
    <w:pPr>
      <w:suppressAutoHyphens/>
      <w:spacing w:after="120" w:line="480" w:lineRule="auto"/>
    </w:pPr>
    <w:rPr>
      <w:rFonts w:ascii="Times New Roman" w:hAnsi="Times New Roman"/>
      <w:sz w:val="24"/>
      <w:lang w:eastAsia="ar-SA"/>
    </w:rPr>
  </w:style>
  <w:style w:type="character" w:customStyle="1" w:styleId="Telobesedila2Znak">
    <w:name w:val="Telo besedila 2 Znak"/>
    <w:basedOn w:val="Privzetapisavaodstavka"/>
    <w:link w:val="Telobesedila2"/>
    <w:rsid w:val="00AD430B"/>
    <w:rPr>
      <w:rFonts w:ascii="Times New Roman" w:eastAsia="Times New Roman" w:hAnsi="Times New Roman" w:cs="Times New Roman"/>
      <w:sz w:val="24"/>
      <w:szCs w:val="24"/>
      <w:lang w:eastAsia="ar-SA"/>
    </w:rPr>
  </w:style>
  <w:style w:type="paragraph" w:styleId="Odstavekseznama">
    <w:name w:val="List Paragraph"/>
    <w:basedOn w:val="Navaden"/>
    <w:uiPriority w:val="34"/>
    <w:qFormat/>
    <w:rsid w:val="00AD430B"/>
    <w:pPr>
      <w:spacing w:after="200" w:line="276" w:lineRule="auto"/>
      <w:ind w:left="720"/>
      <w:contextualSpacing/>
    </w:pPr>
    <w:rPr>
      <w:rFonts w:ascii="Calibri" w:eastAsia="Calibri" w:hAnsi="Calibri"/>
      <w:sz w:val="22"/>
      <w:szCs w:val="22"/>
    </w:rPr>
  </w:style>
  <w:style w:type="paragraph" w:styleId="Noga">
    <w:name w:val="footer"/>
    <w:basedOn w:val="Navaden"/>
    <w:link w:val="NogaZnak"/>
    <w:uiPriority w:val="99"/>
    <w:unhideWhenUsed/>
    <w:rsid w:val="00AD430B"/>
    <w:pPr>
      <w:tabs>
        <w:tab w:val="center" w:pos="4536"/>
        <w:tab w:val="right" w:pos="9072"/>
      </w:tabs>
      <w:spacing w:line="240" w:lineRule="auto"/>
    </w:pPr>
  </w:style>
  <w:style w:type="character" w:customStyle="1" w:styleId="NogaZnak">
    <w:name w:val="Noga Znak"/>
    <w:basedOn w:val="Privzetapisavaodstavka"/>
    <w:link w:val="Noga"/>
    <w:uiPriority w:val="99"/>
    <w:rsid w:val="00AD430B"/>
    <w:rPr>
      <w:rFonts w:ascii="Arial" w:eastAsia="Times New Roman" w:hAnsi="Arial" w:cs="Times New Roman"/>
      <w:sz w:val="20"/>
      <w:szCs w:val="24"/>
    </w:rPr>
  </w:style>
  <w:style w:type="character" w:styleId="Hiperpovezava">
    <w:name w:val="Hyperlink"/>
    <w:basedOn w:val="Privzetapisavaodstavka"/>
    <w:uiPriority w:val="99"/>
    <w:unhideWhenUsed/>
    <w:rsid w:val="00AD430B"/>
    <w:rPr>
      <w:color w:val="0000FF"/>
      <w:u w:val="single"/>
    </w:rPr>
  </w:style>
  <w:style w:type="paragraph" w:customStyle="1" w:styleId="odstavek">
    <w:name w:val="odstavek"/>
    <w:basedOn w:val="Navaden"/>
    <w:rsid w:val="00AD430B"/>
    <w:pPr>
      <w:spacing w:before="100" w:beforeAutospacing="1" w:after="100" w:afterAutospacing="1" w:line="240" w:lineRule="auto"/>
    </w:pPr>
    <w:rPr>
      <w:rFonts w:ascii="Times New Roman" w:hAnsi="Times New Roman"/>
      <w:sz w:val="24"/>
      <w:lang w:eastAsia="sl-SI"/>
    </w:rPr>
  </w:style>
  <w:style w:type="paragraph" w:styleId="Sprotnaopomba-besedilo">
    <w:name w:val="footnote text"/>
    <w:basedOn w:val="Navaden"/>
    <w:link w:val="Sprotnaopomba-besediloZnak"/>
    <w:uiPriority w:val="99"/>
    <w:unhideWhenUsed/>
    <w:rsid w:val="00AD430B"/>
    <w:pPr>
      <w:spacing w:line="240" w:lineRule="auto"/>
    </w:pPr>
    <w:rPr>
      <w:szCs w:val="20"/>
    </w:rPr>
  </w:style>
  <w:style w:type="character" w:customStyle="1" w:styleId="Sprotnaopomba-besediloZnak">
    <w:name w:val="Sprotna opomba - besedilo Znak"/>
    <w:basedOn w:val="Privzetapisavaodstavka"/>
    <w:link w:val="Sprotnaopomba-besedilo"/>
    <w:uiPriority w:val="99"/>
    <w:rsid w:val="00AD430B"/>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AD430B"/>
    <w:rPr>
      <w:vertAlign w:val="superscript"/>
    </w:rPr>
  </w:style>
  <w:style w:type="character" w:customStyle="1" w:styleId="st">
    <w:name w:val="st"/>
    <w:basedOn w:val="Privzetapisavaodstavka"/>
    <w:rsid w:val="003718D5"/>
  </w:style>
  <w:style w:type="paragraph" w:customStyle="1" w:styleId="Neotevilenodstavek">
    <w:name w:val="Neoštevilčen odstavek"/>
    <w:basedOn w:val="Navaden"/>
    <w:link w:val="NeotevilenodstavekZnak"/>
    <w:qFormat/>
    <w:rsid w:val="00A12BC3"/>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A12BC3"/>
    <w:rPr>
      <w:rFonts w:ascii="Arial" w:eastAsia="Times New Roman" w:hAnsi="Arial" w:cs="Arial"/>
      <w:lang w:eastAsia="sl-SI"/>
    </w:rPr>
  </w:style>
  <w:style w:type="character" w:customStyle="1" w:styleId="Nerazreenaomemba1">
    <w:name w:val="Nerazrešena omemba1"/>
    <w:basedOn w:val="Privzetapisavaodstavka"/>
    <w:uiPriority w:val="99"/>
    <w:semiHidden/>
    <w:unhideWhenUsed/>
    <w:rsid w:val="008221FE"/>
    <w:rPr>
      <w:color w:val="605E5C"/>
      <w:shd w:val="clear" w:color="auto" w:fill="E1DFDD"/>
    </w:rPr>
  </w:style>
  <w:style w:type="paragraph" w:customStyle="1" w:styleId="Default">
    <w:name w:val="Default"/>
    <w:rsid w:val="008221FE"/>
    <w:pPr>
      <w:autoSpaceDE w:val="0"/>
      <w:autoSpaceDN w:val="0"/>
      <w:adjustRightInd w:val="0"/>
      <w:spacing w:after="0" w:line="240" w:lineRule="auto"/>
    </w:pPr>
    <w:rPr>
      <w:rFonts w:ascii="Arial" w:hAnsi="Arial" w:cs="Arial"/>
      <w:color w:val="000000"/>
      <w:sz w:val="24"/>
      <w:szCs w:val="24"/>
    </w:rPr>
  </w:style>
  <w:style w:type="character" w:customStyle="1" w:styleId="Naslov1Znak">
    <w:name w:val="Naslov 1 Znak"/>
    <w:basedOn w:val="Privzetapisavaodstavka"/>
    <w:link w:val="Naslov1"/>
    <w:uiPriority w:val="9"/>
    <w:rsid w:val="00554BD6"/>
    <w:rPr>
      <w:rFonts w:ascii="Times New Roman" w:eastAsia="Times New Roman" w:hAnsi="Times New Roman" w:cs="Times New Roman"/>
      <w:b/>
      <w:bCs/>
      <w:kern w:val="36"/>
      <w:sz w:val="48"/>
      <w:szCs w:val="48"/>
      <w:lang w:eastAsia="sl-SI"/>
    </w:rPr>
  </w:style>
  <w:style w:type="paragraph" w:styleId="Navadensplet">
    <w:name w:val="Normal (Web)"/>
    <w:basedOn w:val="Navaden"/>
    <w:uiPriority w:val="99"/>
    <w:semiHidden/>
    <w:unhideWhenUsed/>
    <w:rsid w:val="008C7FEF"/>
    <w:pPr>
      <w:spacing w:before="100" w:beforeAutospacing="1" w:after="100" w:afterAutospacing="1" w:line="240" w:lineRule="auto"/>
    </w:pPr>
    <w:rPr>
      <w:rFonts w:ascii="Times New Roman" w:hAnsi="Times New Roman"/>
      <w:sz w:val="24"/>
      <w:lang w:eastAsia="sl-SI"/>
    </w:rPr>
  </w:style>
  <w:style w:type="paragraph" w:customStyle="1" w:styleId="alineazaodstavkom">
    <w:name w:val="alineazaodstavkom"/>
    <w:basedOn w:val="Navaden"/>
    <w:rsid w:val="00555DD4"/>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basedOn w:val="Privzetapisavaodstavka"/>
    <w:uiPriority w:val="99"/>
    <w:semiHidden/>
    <w:unhideWhenUsed/>
    <w:rsid w:val="00BA35D6"/>
    <w:rPr>
      <w:color w:val="954F72" w:themeColor="followedHyperlink"/>
      <w:u w:val="single"/>
    </w:rPr>
  </w:style>
  <w:style w:type="paragraph" w:customStyle="1" w:styleId="lennaslov">
    <w:name w:val="lennaslov"/>
    <w:basedOn w:val="Navaden"/>
    <w:rsid w:val="00394B40"/>
    <w:pPr>
      <w:spacing w:before="100" w:beforeAutospacing="1" w:after="100" w:afterAutospacing="1" w:line="240" w:lineRule="auto"/>
    </w:pPr>
    <w:rPr>
      <w:rFonts w:ascii="Times New Roman" w:hAnsi="Times New Roman"/>
      <w:sz w:val="24"/>
      <w:lang w:eastAsia="sl-SI"/>
    </w:rPr>
  </w:style>
  <w:style w:type="paragraph" w:styleId="Besedilooblaka">
    <w:name w:val="Balloon Text"/>
    <w:basedOn w:val="Navaden"/>
    <w:link w:val="BesedilooblakaZnak"/>
    <w:uiPriority w:val="99"/>
    <w:semiHidden/>
    <w:unhideWhenUsed/>
    <w:rsid w:val="00ED6CE7"/>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ED6CE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2581">
      <w:bodyDiv w:val="1"/>
      <w:marLeft w:val="0"/>
      <w:marRight w:val="0"/>
      <w:marTop w:val="0"/>
      <w:marBottom w:val="0"/>
      <w:divBdr>
        <w:top w:val="none" w:sz="0" w:space="0" w:color="auto"/>
        <w:left w:val="none" w:sz="0" w:space="0" w:color="auto"/>
        <w:bottom w:val="none" w:sz="0" w:space="0" w:color="auto"/>
        <w:right w:val="none" w:sz="0" w:space="0" w:color="auto"/>
      </w:divBdr>
    </w:div>
    <w:div w:id="170264071">
      <w:bodyDiv w:val="1"/>
      <w:marLeft w:val="0"/>
      <w:marRight w:val="0"/>
      <w:marTop w:val="0"/>
      <w:marBottom w:val="0"/>
      <w:divBdr>
        <w:top w:val="none" w:sz="0" w:space="0" w:color="auto"/>
        <w:left w:val="none" w:sz="0" w:space="0" w:color="auto"/>
        <w:bottom w:val="none" w:sz="0" w:space="0" w:color="auto"/>
        <w:right w:val="none" w:sz="0" w:space="0" w:color="auto"/>
      </w:divBdr>
    </w:div>
    <w:div w:id="182062497">
      <w:bodyDiv w:val="1"/>
      <w:marLeft w:val="0"/>
      <w:marRight w:val="0"/>
      <w:marTop w:val="0"/>
      <w:marBottom w:val="0"/>
      <w:divBdr>
        <w:top w:val="none" w:sz="0" w:space="0" w:color="auto"/>
        <w:left w:val="none" w:sz="0" w:space="0" w:color="auto"/>
        <w:bottom w:val="none" w:sz="0" w:space="0" w:color="auto"/>
        <w:right w:val="none" w:sz="0" w:space="0" w:color="auto"/>
      </w:divBdr>
    </w:div>
    <w:div w:id="233979650">
      <w:bodyDiv w:val="1"/>
      <w:marLeft w:val="0"/>
      <w:marRight w:val="0"/>
      <w:marTop w:val="0"/>
      <w:marBottom w:val="0"/>
      <w:divBdr>
        <w:top w:val="none" w:sz="0" w:space="0" w:color="auto"/>
        <w:left w:val="none" w:sz="0" w:space="0" w:color="auto"/>
        <w:bottom w:val="none" w:sz="0" w:space="0" w:color="auto"/>
        <w:right w:val="none" w:sz="0" w:space="0" w:color="auto"/>
      </w:divBdr>
    </w:div>
    <w:div w:id="546993063">
      <w:bodyDiv w:val="1"/>
      <w:marLeft w:val="0"/>
      <w:marRight w:val="0"/>
      <w:marTop w:val="0"/>
      <w:marBottom w:val="0"/>
      <w:divBdr>
        <w:top w:val="none" w:sz="0" w:space="0" w:color="auto"/>
        <w:left w:val="none" w:sz="0" w:space="0" w:color="auto"/>
        <w:bottom w:val="none" w:sz="0" w:space="0" w:color="auto"/>
        <w:right w:val="none" w:sz="0" w:space="0" w:color="auto"/>
      </w:divBdr>
    </w:div>
    <w:div w:id="761341213">
      <w:bodyDiv w:val="1"/>
      <w:marLeft w:val="0"/>
      <w:marRight w:val="0"/>
      <w:marTop w:val="0"/>
      <w:marBottom w:val="0"/>
      <w:divBdr>
        <w:top w:val="none" w:sz="0" w:space="0" w:color="auto"/>
        <w:left w:val="none" w:sz="0" w:space="0" w:color="auto"/>
        <w:bottom w:val="none" w:sz="0" w:space="0" w:color="auto"/>
        <w:right w:val="none" w:sz="0" w:space="0" w:color="auto"/>
      </w:divBdr>
      <w:divsChild>
        <w:div w:id="1313410111">
          <w:marLeft w:val="0"/>
          <w:marRight w:val="0"/>
          <w:marTop w:val="240"/>
          <w:marBottom w:val="120"/>
          <w:divBdr>
            <w:top w:val="none" w:sz="0" w:space="0" w:color="auto"/>
            <w:left w:val="none" w:sz="0" w:space="0" w:color="auto"/>
            <w:bottom w:val="none" w:sz="0" w:space="0" w:color="auto"/>
            <w:right w:val="none" w:sz="0" w:space="0" w:color="auto"/>
          </w:divBdr>
        </w:div>
        <w:div w:id="1415931863">
          <w:marLeft w:val="0"/>
          <w:marRight w:val="0"/>
          <w:marTop w:val="0"/>
          <w:marBottom w:val="120"/>
          <w:divBdr>
            <w:top w:val="none" w:sz="0" w:space="0" w:color="auto"/>
            <w:left w:val="none" w:sz="0" w:space="0" w:color="auto"/>
            <w:bottom w:val="none" w:sz="0" w:space="0" w:color="auto"/>
            <w:right w:val="none" w:sz="0" w:space="0" w:color="auto"/>
          </w:divBdr>
        </w:div>
        <w:div w:id="1479304928">
          <w:marLeft w:val="0"/>
          <w:marRight w:val="0"/>
          <w:marTop w:val="0"/>
          <w:marBottom w:val="120"/>
          <w:divBdr>
            <w:top w:val="none" w:sz="0" w:space="0" w:color="auto"/>
            <w:left w:val="none" w:sz="0" w:space="0" w:color="auto"/>
            <w:bottom w:val="none" w:sz="0" w:space="0" w:color="auto"/>
            <w:right w:val="none" w:sz="0" w:space="0" w:color="auto"/>
          </w:divBdr>
        </w:div>
        <w:div w:id="1087505745">
          <w:marLeft w:val="0"/>
          <w:marRight w:val="0"/>
          <w:marTop w:val="0"/>
          <w:marBottom w:val="120"/>
          <w:divBdr>
            <w:top w:val="none" w:sz="0" w:space="0" w:color="auto"/>
            <w:left w:val="none" w:sz="0" w:space="0" w:color="auto"/>
            <w:bottom w:val="none" w:sz="0" w:space="0" w:color="auto"/>
            <w:right w:val="none" w:sz="0" w:space="0" w:color="auto"/>
          </w:divBdr>
        </w:div>
        <w:div w:id="282227555">
          <w:marLeft w:val="0"/>
          <w:marRight w:val="0"/>
          <w:marTop w:val="0"/>
          <w:marBottom w:val="120"/>
          <w:divBdr>
            <w:top w:val="none" w:sz="0" w:space="0" w:color="auto"/>
            <w:left w:val="none" w:sz="0" w:space="0" w:color="auto"/>
            <w:bottom w:val="none" w:sz="0" w:space="0" w:color="auto"/>
            <w:right w:val="none" w:sz="0" w:space="0" w:color="auto"/>
          </w:divBdr>
        </w:div>
        <w:div w:id="954872182">
          <w:marLeft w:val="0"/>
          <w:marRight w:val="0"/>
          <w:marTop w:val="0"/>
          <w:marBottom w:val="120"/>
          <w:divBdr>
            <w:top w:val="none" w:sz="0" w:space="0" w:color="auto"/>
            <w:left w:val="none" w:sz="0" w:space="0" w:color="auto"/>
            <w:bottom w:val="none" w:sz="0" w:space="0" w:color="auto"/>
            <w:right w:val="none" w:sz="0" w:space="0" w:color="auto"/>
          </w:divBdr>
        </w:div>
        <w:div w:id="524054231">
          <w:marLeft w:val="0"/>
          <w:marRight w:val="0"/>
          <w:marTop w:val="0"/>
          <w:marBottom w:val="120"/>
          <w:divBdr>
            <w:top w:val="none" w:sz="0" w:space="0" w:color="auto"/>
            <w:left w:val="none" w:sz="0" w:space="0" w:color="auto"/>
            <w:bottom w:val="none" w:sz="0" w:space="0" w:color="auto"/>
            <w:right w:val="none" w:sz="0" w:space="0" w:color="auto"/>
          </w:divBdr>
        </w:div>
        <w:div w:id="1381392802">
          <w:marLeft w:val="0"/>
          <w:marRight w:val="0"/>
          <w:marTop w:val="0"/>
          <w:marBottom w:val="120"/>
          <w:divBdr>
            <w:top w:val="none" w:sz="0" w:space="0" w:color="auto"/>
            <w:left w:val="none" w:sz="0" w:space="0" w:color="auto"/>
            <w:bottom w:val="none" w:sz="0" w:space="0" w:color="auto"/>
            <w:right w:val="none" w:sz="0" w:space="0" w:color="auto"/>
          </w:divBdr>
        </w:div>
        <w:div w:id="684982378">
          <w:marLeft w:val="0"/>
          <w:marRight w:val="0"/>
          <w:marTop w:val="240"/>
          <w:marBottom w:val="120"/>
          <w:divBdr>
            <w:top w:val="none" w:sz="0" w:space="0" w:color="auto"/>
            <w:left w:val="none" w:sz="0" w:space="0" w:color="auto"/>
            <w:bottom w:val="none" w:sz="0" w:space="0" w:color="auto"/>
            <w:right w:val="none" w:sz="0" w:space="0" w:color="auto"/>
          </w:divBdr>
        </w:div>
        <w:div w:id="1712878397">
          <w:marLeft w:val="0"/>
          <w:marRight w:val="0"/>
          <w:marTop w:val="240"/>
          <w:marBottom w:val="120"/>
          <w:divBdr>
            <w:top w:val="none" w:sz="0" w:space="0" w:color="auto"/>
            <w:left w:val="none" w:sz="0" w:space="0" w:color="auto"/>
            <w:bottom w:val="none" w:sz="0" w:space="0" w:color="auto"/>
            <w:right w:val="none" w:sz="0" w:space="0" w:color="auto"/>
          </w:divBdr>
        </w:div>
        <w:div w:id="629361317">
          <w:marLeft w:val="0"/>
          <w:marRight w:val="0"/>
          <w:marTop w:val="0"/>
          <w:marBottom w:val="120"/>
          <w:divBdr>
            <w:top w:val="none" w:sz="0" w:space="0" w:color="auto"/>
            <w:left w:val="none" w:sz="0" w:space="0" w:color="auto"/>
            <w:bottom w:val="none" w:sz="0" w:space="0" w:color="auto"/>
            <w:right w:val="none" w:sz="0" w:space="0" w:color="auto"/>
          </w:divBdr>
        </w:div>
        <w:div w:id="943881970">
          <w:marLeft w:val="0"/>
          <w:marRight w:val="0"/>
          <w:marTop w:val="0"/>
          <w:marBottom w:val="120"/>
          <w:divBdr>
            <w:top w:val="none" w:sz="0" w:space="0" w:color="auto"/>
            <w:left w:val="none" w:sz="0" w:space="0" w:color="auto"/>
            <w:bottom w:val="none" w:sz="0" w:space="0" w:color="auto"/>
            <w:right w:val="none" w:sz="0" w:space="0" w:color="auto"/>
          </w:divBdr>
        </w:div>
      </w:divsChild>
    </w:div>
    <w:div w:id="762989340">
      <w:bodyDiv w:val="1"/>
      <w:marLeft w:val="0"/>
      <w:marRight w:val="0"/>
      <w:marTop w:val="0"/>
      <w:marBottom w:val="0"/>
      <w:divBdr>
        <w:top w:val="none" w:sz="0" w:space="0" w:color="auto"/>
        <w:left w:val="none" w:sz="0" w:space="0" w:color="auto"/>
        <w:bottom w:val="none" w:sz="0" w:space="0" w:color="auto"/>
        <w:right w:val="none" w:sz="0" w:space="0" w:color="auto"/>
      </w:divBdr>
    </w:div>
    <w:div w:id="775445337">
      <w:bodyDiv w:val="1"/>
      <w:marLeft w:val="0"/>
      <w:marRight w:val="0"/>
      <w:marTop w:val="0"/>
      <w:marBottom w:val="0"/>
      <w:divBdr>
        <w:top w:val="none" w:sz="0" w:space="0" w:color="auto"/>
        <w:left w:val="none" w:sz="0" w:space="0" w:color="auto"/>
        <w:bottom w:val="none" w:sz="0" w:space="0" w:color="auto"/>
        <w:right w:val="none" w:sz="0" w:space="0" w:color="auto"/>
      </w:divBdr>
    </w:div>
    <w:div w:id="793602428">
      <w:bodyDiv w:val="1"/>
      <w:marLeft w:val="0"/>
      <w:marRight w:val="0"/>
      <w:marTop w:val="0"/>
      <w:marBottom w:val="0"/>
      <w:divBdr>
        <w:top w:val="none" w:sz="0" w:space="0" w:color="auto"/>
        <w:left w:val="none" w:sz="0" w:space="0" w:color="auto"/>
        <w:bottom w:val="none" w:sz="0" w:space="0" w:color="auto"/>
        <w:right w:val="none" w:sz="0" w:space="0" w:color="auto"/>
      </w:divBdr>
      <w:divsChild>
        <w:div w:id="1084953233">
          <w:marLeft w:val="0"/>
          <w:marRight w:val="0"/>
          <w:marTop w:val="240"/>
          <w:marBottom w:val="120"/>
          <w:divBdr>
            <w:top w:val="none" w:sz="0" w:space="0" w:color="auto"/>
            <w:left w:val="none" w:sz="0" w:space="0" w:color="auto"/>
            <w:bottom w:val="none" w:sz="0" w:space="0" w:color="auto"/>
            <w:right w:val="none" w:sz="0" w:space="0" w:color="auto"/>
          </w:divBdr>
        </w:div>
        <w:div w:id="1211460463">
          <w:marLeft w:val="0"/>
          <w:marRight w:val="0"/>
          <w:marTop w:val="240"/>
          <w:marBottom w:val="120"/>
          <w:divBdr>
            <w:top w:val="none" w:sz="0" w:space="0" w:color="auto"/>
            <w:left w:val="none" w:sz="0" w:space="0" w:color="auto"/>
            <w:bottom w:val="none" w:sz="0" w:space="0" w:color="auto"/>
            <w:right w:val="none" w:sz="0" w:space="0" w:color="auto"/>
          </w:divBdr>
        </w:div>
      </w:divsChild>
    </w:div>
    <w:div w:id="1075392845">
      <w:bodyDiv w:val="1"/>
      <w:marLeft w:val="0"/>
      <w:marRight w:val="0"/>
      <w:marTop w:val="0"/>
      <w:marBottom w:val="0"/>
      <w:divBdr>
        <w:top w:val="none" w:sz="0" w:space="0" w:color="auto"/>
        <w:left w:val="none" w:sz="0" w:space="0" w:color="auto"/>
        <w:bottom w:val="none" w:sz="0" w:space="0" w:color="auto"/>
        <w:right w:val="none" w:sz="0" w:space="0" w:color="auto"/>
      </w:divBdr>
    </w:div>
    <w:div w:id="1140608323">
      <w:bodyDiv w:val="1"/>
      <w:marLeft w:val="0"/>
      <w:marRight w:val="0"/>
      <w:marTop w:val="0"/>
      <w:marBottom w:val="0"/>
      <w:divBdr>
        <w:top w:val="none" w:sz="0" w:space="0" w:color="auto"/>
        <w:left w:val="none" w:sz="0" w:space="0" w:color="auto"/>
        <w:bottom w:val="none" w:sz="0" w:space="0" w:color="auto"/>
        <w:right w:val="none" w:sz="0" w:space="0" w:color="auto"/>
      </w:divBdr>
    </w:div>
    <w:div w:id="1517842875">
      <w:bodyDiv w:val="1"/>
      <w:marLeft w:val="0"/>
      <w:marRight w:val="0"/>
      <w:marTop w:val="0"/>
      <w:marBottom w:val="0"/>
      <w:divBdr>
        <w:top w:val="none" w:sz="0" w:space="0" w:color="auto"/>
        <w:left w:val="none" w:sz="0" w:space="0" w:color="auto"/>
        <w:bottom w:val="none" w:sz="0" w:space="0" w:color="auto"/>
        <w:right w:val="none" w:sz="0" w:space="0" w:color="auto"/>
      </w:divBdr>
    </w:div>
    <w:div w:id="1557425742">
      <w:bodyDiv w:val="1"/>
      <w:marLeft w:val="0"/>
      <w:marRight w:val="0"/>
      <w:marTop w:val="0"/>
      <w:marBottom w:val="0"/>
      <w:divBdr>
        <w:top w:val="none" w:sz="0" w:space="0" w:color="auto"/>
        <w:left w:val="none" w:sz="0" w:space="0" w:color="auto"/>
        <w:bottom w:val="none" w:sz="0" w:space="0" w:color="auto"/>
        <w:right w:val="none" w:sz="0" w:space="0" w:color="auto"/>
      </w:divBdr>
    </w:div>
    <w:div w:id="1606232907">
      <w:bodyDiv w:val="1"/>
      <w:marLeft w:val="0"/>
      <w:marRight w:val="0"/>
      <w:marTop w:val="0"/>
      <w:marBottom w:val="0"/>
      <w:divBdr>
        <w:top w:val="none" w:sz="0" w:space="0" w:color="auto"/>
        <w:left w:val="none" w:sz="0" w:space="0" w:color="auto"/>
        <w:bottom w:val="none" w:sz="0" w:space="0" w:color="auto"/>
        <w:right w:val="none" w:sz="0" w:space="0" w:color="auto"/>
      </w:divBdr>
    </w:div>
    <w:div w:id="1777022340">
      <w:bodyDiv w:val="1"/>
      <w:marLeft w:val="0"/>
      <w:marRight w:val="0"/>
      <w:marTop w:val="0"/>
      <w:marBottom w:val="0"/>
      <w:divBdr>
        <w:top w:val="none" w:sz="0" w:space="0" w:color="auto"/>
        <w:left w:val="none" w:sz="0" w:space="0" w:color="auto"/>
        <w:bottom w:val="none" w:sz="0" w:space="0" w:color="auto"/>
        <w:right w:val="none" w:sz="0" w:space="0" w:color="auto"/>
      </w:divBdr>
      <w:divsChild>
        <w:div w:id="1620449004">
          <w:marLeft w:val="0"/>
          <w:marRight w:val="0"/>
          <w:marTop w:val="0"/>
          <w:marBottom w:val="0"/>
          <w:divBdr>
            <w:top w:val="none" w:sz="0" w:space="0" w:color="auto"/>
            <w:left w:val="none" w:sz="0" w:space="0" w:color="auto"/>
            <w:bottom w:val="none" w:sz="0" w:space="0" w:color="auto"/>
            <w:right w:val="none" w:sz="0" w:space="0" w:color="auto"/>
          </w:divBdr>
          <w:divsChild>
            <w:div w:id="24142737">
              <w:marLeft w:val="0"/>
              <w:marRight w:val="0"/>
              <w:marTop w:val="0"/>
              <w:marBottom w:val="0"/>
              <w:divBdr>
                <w:top w:val="none" w:sz="0" w:space="0" w:color="auto"/>
                <w:left w:val="none" w:sz="0" w:space="0" w:color="auto"/>
                <w:bottom w:val="none" w:sz="0" w:space="0" w:color="auto"/>
                <w:right w:val="none" w:sz="0" w:space="0" w:color="auto"/>
              </w:divBdr>
            </w:div>
          </w:divsChild>
        </w:div>
        <w:div w:id="188953266">
          <w:marLeft w:val="0"/>
          <w:marRight w:val="0"/>
          <w:marTop w:val="0"/>
          <w:marBottom w:val="0"/>
          <w:divBdr>
            <w:top w:val="none" w:sz="0" w:space="0" w:color="auto"/>
            <w:left w:val="none" w:sz="0" w:space="0" w:color="auto"/>
            <w:bottom w:val="none" w:sz="0" w:space="0" w:color="auto"/>
            <w:right w:val="none" w:sz="0" w:space="0" w:color="auto"/>
          </w:divBdr>
          <w:divsChild>
            <w:div w:id="846867169">
              <w:marLeft w:val="0"/>
              <w:marRight w:val="0"/>
              <w:marTop w:val="0"/>
              <w:marBottom w:val="0"/>
              <w:divBdr>
                <w:top w:val="none" w:sz="0" w:space="0" w:color="auto"/>
                <w:left w:val="none" w:sz="0" w:space="0" w:color="auto"/>
                <w:bottom w:val="none" w:sz="0" w:space="0" w:color="auto"/>
                <w:right w:val="none" w:sz="0" w:space="0" w:color="auto"/>
              </w:divBdr>
              <w:divsChild>
                <w:div w:id="931625794">
                  <w:marLeft w:val="0"/>
                  <w:marRight w:val="0"/>
                  <w:marTop w:val="0"/>
                  <w:marBottom w:val="0"/>
                  <w:divBdr>
                    <w:top w:val="none" w:sz="0" w:space="0" w:color="auto"/>
                    <w:left w:val="none" w:sz="0" w:space="0" w:color="auto"/>
                    <w:bottom w:val="none" w:sz="0" w:space="0" w:color="auto"/>
                    <w:right w:val="none" w:sz="0" w:space="0" w:color="auto"/>
                  </w:divBdr>
                  <w:divsChild>
                    <w:div w:id="630134313">
                      <w:marLeft w:val="0"/>
                      <w:marRight w:val="0"/>
                      <w:marTop w:val="0"/>
                      <w:marBottom w:val="0"/>
                      <w:divBdr>
                        <w:top w:val="none" w:sz="0" w:space="0" w:color="auto"/>
                        <w:left w:val="none" w:sz="0" w:space="0" w:color="auto"/>
                        <w:bottom w:val="none" w:sz="0" w:space="0" w:color="auto"/>
                        <w:right w:val="none" w:sz="0" w:space="0" w:color="auto"/>
                      </w:divBdr>
                    </w:div>
                    <w:div w:id="5164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545630">
      <w:bodyDiv w:val="1"/>
      <w:marLeft w:val="0"/>
      <w:marRight w:val="0"/>
      <w:marTop w:val="0"/>
      <w:marBottom w:val="0"/>
      <w:divBdr>
        <w:top w:val="none" w:sz="0" w:space="0" w:color="auto"/>
        <w:left w:val="none" w:sz="0" w:space="0" w:color="auto"/>
        <w:bottom w:val="none" w:sz="0" w:space="0" w:color="auto"/>
        <w:right w:val="none" w:sz="0" w:space="0" w:color="auto"/>
      </w:divBdr>
    </w:div>
    <w:div w:id="1828784386">
      <w:bodyDiv w:val="1"/>
      <w:marLeft w:val="0"/>
      <w:marRight w:val="0"/>
      <w:marTop w:val="0"/>
      <w:marBottom w:val="0"/>
      <w:divBdr>
        <w:top w:val="none" w:sz="0" w:space="0" w:color="auto"/>
        <w:left w:val="none" w:sz="0" w:space="0" w:color="auto"/>
        <w:bottom w:val="none" w:sz="0" w:space="0" w:color="auto"/>
        <w:right w:val="none" w:sz="0" w:space="0" w:color="auto"/>
      </w:divBdr>
    </w:div>
    <w:div w:id="2005545927">
      <w:bodyDiv w:val="1"/>
      <w:marLeft w:val="0"/>
      <w:marRight w:val="0"/>
      <w:marTop w:val="0"/>
      <w:marBottom w:val="0"/>
      <w:divBdr>
        <w:top w:val="none" w:sz="0" w:space="0" w:color="auto"/>
        <w:left w:val="none" w:sz="0" w:space="0" w:color="auto"/>
        <w:bottom w:val="none" w:sz="0" w:space="0" w:color="auto"/>
        <w:right w:val="none" w:sz="0" w:space="0" w:color="auto"/>
      </w:divBdr>
    </w:div>
    <w:div w:id="208518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uradni-list.si/1/objava.jsp?sop=2020-01-1831"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12-01-1922" TargetMode="External"/><Relationship Id="rId13" Type="http://schemas.openxmlformats.org/officeDocument/2006/relationships/hyperlink" Target="http://www.uradni-list.si/1/objava.jsp?sop=2014-01-2339" TargetMode="External"/><Relationship Id="rId18" Type="http://schemas.openxmlformats.org/officeDocument/2006/relationships/hyperlink" Target="http://www.uradni-list.si/1/objava.jsp?sop=2017-01-0674" TargetMode="External"/><Relationship Id="rId26" Type="http://schemas.openxmlformats.org/officeDocument/2006/relationships/hyperlink" Target="http://www.uradni-list.si/1/objava.jsp?sop=2015-01-1930" TargetMode="External"/><Relationship Id="rId3" Type="http://schemas.openxmlformats.org/officeDocument/2006/relationships/hyperlink" Target="http://www.uradni-list.si/1/objava.jsp?sop=2009-01-2423" TargetMode="External"/><Relationship Id="rId21" Type="http://schemas.openxmlformats.org/officeDocument/2006/relationships/hyperlink" Target="http://www.uradni-list.si/1/objava.jsp?sop=2019-01-2401" TargetMode="External"/><Relationship Id="rId7" Type="http://schemas.openxmlformats.org/officeDocument/2006/relationships/hyperlink" Target="http://www.uradni-list.si/1/objava.jsp?sop=2010-01-5472" TargetMode="External"/><Relationship Id="rId12" Type="http://schemas.openxmlformats.org/officeDocument/2006/relationships/hyperlink" Target="http://www.uradni-list.si/1/objava.jsp?sop=2014-01-0957" TargetMode="External"/><Relationship Id="rId17" Type="http://schemas.openxmlformats.org/officeDocument/2006/relationships/hyperlink" Target="http://www.uradni-list.si/1/objava.jsp?sop=2016-01-2985" TargetMode="External"/><Relationship Id="rId25" Type="http://schemas.openxmlformats.org/officeDocument/2006/relationships/hyperlink" Target="http://www.uradni-list.si/1/objava.jsp?sop=2013-21-2826" TargetMode="External"/><Relationship Id="rId2" Type="http://schemas.openxmlformats.org/officeDocument/2006/relationships/hyperlink" Target="http://www.uradni-list.si/1/objava.jsp?sop=2009-01-0979" TargetMode="External"/><Relationship Id="rId16" Type="http://schemas.openxmlformats.org/officeDocument/2006/relationships/hyperlink" Target="http://www.uradni-list.si/1/objava.jsp?sop=2016-01-0139" TargetMode="External"/><Relationship Id="rId20" Type="http://schemas.openxmlformats.org/officeDocument/2006/relationships/hyperlink" Target="http://www.uradni-list.si/1/objava.jsp?sop=2019-01-0175" TargetMode="External"/><Relationship Id="rId29" Type="http://schemas.openxmlformats.org/officeDocument/2006/relationships/hyperlink" Target="http://www.uradni-list.si/1/objava.jsp?sop=2017-01-0741" TargetMode="External"/><Relationship Id="rId1" Type="http://schemas.openxmlformats.org/officeDocument/2006/relationships/hyperlink" Target="http://www.uradni-list.si/1/objava.jsp?sop=2009-01-0487" TargetMode="External"/><Relationship Id="rId6" Type="http://schemas.openxmlformats.org/officeDocument/2006/relationships/hyperlink" Target="http://www.uradni-list.si/1/objava.jsp?sop=2010-01-3703" TargetMode="External"/><Relationship Id="rId11" Type="http://schemas.openxmlformats.org/officeDocument/2006/relationships/hyperlink" Target="http://www.uradni-list.si/1/objava.jsp?sop=2014-01-0354" TargetMode="External"/><Relationship Id="rId24" Type="http://schemas.openxmlformats.org/officeDocument/2006/relationships/hyperlink" Target="http://www.uradni-list.si/1/objava.jsp?sop=2013-01-0784" TargetMode="External"/><Relationship Id="rId5" Type="http://schemas.openxmlformats.org/officeDocument/2006/relationships/hyperlink" Target="http://www.uradni-list.si/1/objava.jsp?sop=2010-01-1096" TargetMode="External"/><Relationship Id="rId15" Type="http://schemas.openxmlformats.org/officeDocument/2006/relationships/hyperlink" Target="http://www.uradni-list.si/1/objava.jsp?sop=2015-01-1063" TargetMode="External"/><Relationship Id="rId23" Type="http://schemas.openxmlformats.org/officeDocument/2006/relationships/hyperlink" Target="http://www.uradni-list.si/1/objava.jsp?sop=2019-01-3498" TargetMode="External"/><Relationship Id="rId28" Type="http://schemas.openxmlformats.org/officeDocument/2006/relationships/hyperlink" Target="http://www.uradni-list.si/1/objava.jsp?sop=2016-01-2296" TargetMode="External"/><Relationship Id="rId10" Type="http://schemas.openxmlformats.org/officeDocument/2006/relationships/hyperlink" Target="http://www.uradni-list.si/1/objava.jsp?sop=2013-01-1975" TargetMode="External"/><Relationship Id="rId19" Type="http://schemas.openxmlformats.org/officeDocument/2006/relationships/hyperlink" Target="http://www.uradni-list.si/1/objava.jsp?sop=2017-01-3257" TargetMode="External"/><Relationship Id="rId31" Type="http://schemas.openxmlformats.org/officeDocument/2006/relationships/hyperlink" Target="http://www.uradni-list.si/1/objava.jsp?sop=2019-01-3722" TargetMode="External"/><Relationship Id="rId4" Type="http://schemas.openxmlformats.org/officeDocument/2006/relationships/hyperlink" Target="http://www.uradni-list.si/1/objava.jsp?sop=2009-01-5149" TargetMode="External"/><Relationship Id="rId9" Type="http://schemas.openxmlformats.org/officeDocument/2006/relationships/hyperlink" Target="http://www.uradni-list.si/1/objava.jsp?sop=2013-01-0868" TargetMode="External"/><Relationship Id="rId14" Type="http://schemas.openxmlformats.org/officeDocument/2006/relationships/hyperlink" Target="http://www.uradni-list.si/1/objava.jsp?sop=2014-01-2608" TargetMode="External"/><Relationship Id="rId22" Type="http://schemas.openxmlformats.org/officeDocument/2006/relationships/hyperlink" Target="http://www.uradni-list.si/1/objava.jsp?sop=2019-01-2670" TargetMode="External"/><Relationship Id="rId27" Type="http://schemas.openxmlformats.org/officeDocument/2006/relationships/hyperlink" Target="http://www.uradni-list.si/1/objava.jsp?sop=2016-01-1428" TargetMode="External"/><Relationship Id="rId30" Type="http://schemas.openxmlformats.org/officeDocument/2006/relationships/hyperlink" Target="http://www.uradni-list.si/1/objava.jsp?sop=2019-01-0914"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BA2858-BE71-4778-8819-AF147F26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1362</Words>
  <Characters>7766</Characters>
  <Application>Microsoft Office Word</Application>
  <DocSecurity>0</DocSecurity>
  <Lines>64</Lines>
  <Paragraphs>18</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9110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Štefe</dc:creator>
  <cp:lastModifiedBy>Katja</cp:lastModifiedBy>
  <cp:revision>16</cp:revision>
  <cp:lastPrinted>2020-08-04T06:35:00Z</cp:lastPrinted>
  <dcterms:created xsi:type="dcterms:W3CDTF">2020-08-04T07:30:00Z</dcterms:created>
  <dcterms:modified xsi:type="dcterms:W3CDTF">2020-08-04T09:41:00Z</dcterms:modified>
</cp:coreProperties>
</file>