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1A0A0" w14:textId="6FBD0D50" w:rsidR="00BE0F06" w:rsidRPr="00BE0F06" w:rsidRDefault="004739E8" w:rsidP="00BE0F06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Hlk39342747"/>
      <w:r>
        <w:rPr>
          <w:rFonts w:ascii="Arial" w:hAnsi="Arial" w:cs="Arial"/>
          <w:b/>
          <w:sz w:val="24"/>
          <w:szCs w:val="24"/>
        </w:rPr>
        <w:t>Sprememba obračuna povečane učne obveznosti in dodatkov (tip C) ter priprava poračuna za 09/2026</w:t>
      </w:r>
      <w:r w:rsidR="00184C96">
        <w:rPr>
          <w:rFonts w:ascii="Arial" w:hAnsi="Arial" w:cs="Arial"/>
          <w:b/>
          <w:sz w:val="24"/>
          <w:szCs w:val="24"/>
        </w:rPr>
        <w:t xml:space="preserve"> (Plače JS)</w:t>
      </w:r>
    </w:p>
    <w:p w14:paraId="260F6B13" w14:textId="77777777" w:rsidR="004739E8" w:rsidRDefault="004739E8" w:rsidP="004739E8">
      <w:pPr>
        <w:jc w:val="both"/>
        <w:rPr>
          <w:rFonts w:ascii="Arial" w:hAnsi="Arial" w:cs="Arial"/>
          <w:sz w:val="20"/>
          <w:szCs w:val="20"/>
        </w:rPr>
      </w:pPr>
    </w:p>
    <w:p w14:paraId="2BFF78B4" w14:textId="6716FB9D" w:rsidR="004739E8" w:rsidRDefault="004739E8" w:rsidP="004739E8">
      <w:pPr>
        <w:jc w:val="both"/>
        <w:rPr>
          <w:rFonts w:ascii="Arial" w:hAnsi="Arial" w:cs="Arial"/>
          <w:sz w:val="20"/>
          <w:szCs w:val="20"/>
        </w:rPr>
      </w:pPr>
      <w:r w:rsidRPr="004739E8">
        <w:rPr>
          <w:rFonts w:ascii="Arial" w:hAnsi="Arial" w:cs="Arial"/>
          <w:sz w:val="20"/>
          <w:szCs w:val="20"/>
        </w:rPr>
        <w:t>Obveščamo vas o programski spremembi pri določanju števila tednov za obračun povečane učne obveznosti ter dodatkov tipa C od septembra 2026 dalje</w:t>
      </w:r>
      <w:r>
        <w:rPr>
          <w:rFonts w:ascii="Arial" w:hAnsi="Arial" w:cs="Arial"/>
          <w:sz w:val="20"/>
          <w:szCs w:val="20"/>
        </w:rPr>
        <w:t xml:space="preserve"> (zaradi dopisa oziroma sporočila KPIS-a).</w:t>
      </w:r>
    </w:p>
    <w:p w14:paraId="31609516" w14:textId="42D4D153" w:rsidR="004739E8" w:rsidRDefault="004739E8" w:rsidP="004739E8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Pogoj za spodnje novosti je </w:t>
      </w:r>
      <w:r w:rsidRPr="004739E8">
        <w:rPr>
          <w:rFonts w:ascii="Arial" w:hAnsi="Arial" w:cs="Arial"/>
          <w:b/>
          <w:bCs/>
          <w:sz w:val="20"/>
          <w:szCs w:val="20"/>
        </w:rPr>
        <w:t>verzija programa Plače datuma 02.11.2026</w:t>
      </w:r>
      <w:r>
        <w:rPr>
          <w:rFonts w:ascii="Arial" w:hAnsi="Arial" w:cs="Arial"/>
          <w:sz w:val="20"/>
          <w:szCs w:val="20"/>
        </w:rPr>
        <w:t xml:space="preserve"> ali novejša ter </w:t>
      </w:r>
      <w:r w:rsidRPr="004739E8">
        <w:rPr>
          <w:rFonts w:ascii="Arial" w:hAnsi="Arial" w:cs="Arial"/>
          <w:b/>
          <w:bCs/>
          <w:sz w:val="20"/>
          <w:szCs w:val="20"/>
        </w:rPr>
        <w:t>osvežitev formul preko menija 5.F.A.</w:t>
      </w:r>
    </w:p>
    <w:p w14:paraId="3A6F8204" w14:textId="77777777" w:rsidR="004739E8" w:rsidRPr="004739E8" w:rsidRDefault="004739E8" w:rsidP="004739E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2C66D8E" w14:textId="77777777" w:rsidR="004739E8" w:rsidRPr="004739E8" w:rsidRDefault="004739E8" w:rsidP="004739E8">
      <w:pPr>
        <w:jc w:val="both"/>
        <w:rPr>
          <w:rFonts w:ascii="Arial" w:hAnsi="Arial" w:cs="Arial"/>
          <w:sz w:val="20"/>
          <w:szCs w:val="20"/>
        </w:rPr>
      </w:pPr>
      <w:r w:rsidRPr="004739E8">
        <w:rPr>
          <w:rFonts w:ascii="Arial" w:hAnsi="Arial" w:cs="Arial"/>
          <w:b/>
          <w:bCs/>
          <w:sz w:val="20"/>
          <w:szCs w:val="20"/>
        </w:rPr>
        <w:t>1. Ločena parametra RE7 in RE8</w:t>
      </w:r>
    </w:p>
    <w:p w14:paraId="1165A419" w14:textId="77777777" w:rsidR="004739E8" w:rsidRPr="004739E8" w:rsidRDefault="004739E8" w:rsidP="004739E8">
      <w:pPr>
        <w:jc w:val="both"/>
        <w:rPr>
          <w:rFonts w:ascii="Arial" w:hAnsi="Arial" w:cs="Arial"/>
          <w:sz w:val="20"/>
          <w:szCs w:val="20"/>
        </w:rPr>
      </w:pPr>
      <w:r w:rsidRPr="004739E8">
        <w:rPr>
          <w:rFonts w:ascii="Arial" w:hAnsi="Arial" w:cs="Arial"/>
          <w:sz w:val="20"/>
          <w:szCs w:val="20"/>
        </w:rPr>
        <w:t xml:space="preserve">Dosedanji parameter </w:t>
      </w:r>
      <w:r w:rsidRPr="004739E8">
        <w:rPr>
          <w:rFonts w:ascii="Arial" w:hAnsi="Arial" w:cs="Arial"/>
          <w:b/>
          <w:bCs/>
          <w:sz w:val="20"/>
          <w:szCs w:val="20"/>
        </w:rPr>
        <w:t>RE7</w:t>
      </w:r>
      <w:r w:rsidRPr="004739E8">
        <w:rPr>
          <w:rFonts w:ascii="Arial" w:hAnsi="Arial" w:cs="Arial"/>
          <w:sz w:val="20"/>
          <w:szCs w:val="20"/>
        </w:rPr>
        <w:t xml:space="preserve"> se po novem uporablja izključno za povečano učno obveznost učiteljev POD/ZOD (vrste plačil </w:t>
      </w:r>
      <w:r w:rsidRPr="004739E8">
        <w:rPr>
          <w:rFonts w:ascii="Arial" w:hAnsi="Arial" w:cs="Arial"/>
          <w:b/>
          <w:bCs/>
          <w:sz w:val="20"/>
          <w:szCs w:val="20"/>
        </w:rPr>
        <w:t>P020</w:t>
      </w:r>
      <w:r w:rsidRPr="004739E8">
        <w:rPr>
          <w:rFonts w:ascii="Arial" w:hAnsi="Arial" w:cs="Arial"/>
          <w:sz w:val="20"/>
          <w:szCs w:val="20"/>
        </w:rPr>
        <w:t xml:space="preserve"> in v preteklosti D070).</w:t>
      </w:r>
    </w:p>
    <w:p w14:paraId="03551FD1" w14:textId="77777777" w:rsidR="004739E8" w:rsidRPr="004739E8" w:rsidRDefault="004739E8" w:rsidP="004739E8">
      <w:pPr>
        <w:jc w:val="both"/>
        <w:rPr>
          <w:rFonts w:ascii="Arial" w:hAnsi="Arial" w:cs="Arial"/>
          <w:sz w:val="20"/>
          <w:szCs w:val="20"/>
        </w:rPr>
      </w:pPr>
      <w:r w:rsidRPr="004739E8">
        <w:rPr>
          <w:rFonts w:ascii="Arial" w:hAnsi="Arial" w:cs="Arial"/>
          <w:sz w:val="20"/>
          <w:szCs w:val="20"/>
        </w:rPr>
        <w:t xml:space="preserve">Za dodatke tipa C je dodan nov samostojen parameter </w:t>
      </w:r>
      <w:r w:rsidRPr="004739E8">
        <w:rPr>
          <w:rFonts w:ascii="Arial" w:hAnsi="Arial" w:cs="Arial"/>
          <w:b/>
          <w:bCs/>
          <w:sz w:val="20"/>
          <w:szCs w:val="20"/>
        </w:rPr>
        <w:t>RE8</w:t>
      </w:r>
      <w:r w:rsidRPr="004739E8">
        <w:rPr>
          <w:rFonts w:ascii="Arial" w:hAnsi="Arial" w:cs="Arial"/>
          <w:sz w:val="20"/>
          <w:szCs w:val="20"/>
        </w:rPr>
        <w:t>:</w:t>
      </w:r>
    </w:p>
    <w:p w14:paraId="73B2390A" w14:textId="77777777" w:rsidR="004739E8" w:rsidRPr="004739E8" w:rsidRDefault="004739E8" w:rsidP="004739E8">
      <w:pPr>
        <w:numPr>
          <w:ilvl w:val="0"/>
          <w:numId w:val="36"/>
        </w:numPr>
        <w:jc w:val="both"/>
        <w:rPr>
          <w:rFonts w:ascii="Arial" w:hAnsi="Arial" w:cs="Arial"/>
          <w:sz w:val="20"/>
          <w:szCs w:val="20"/>
        </w:rPr>
      </w:pPr>
      <w:r w:rsidRPr="004739E8">
        <w:rPr>
          <w:rFonts w:ascii="Arial" w:hAnsi="Arial" w:cs="Arial"/>
          <w:b/>
          <w:bCs/>
          <w:sz w:val="20"/>
          <w:szCs w:val="20"/>
        </w:rPr>
        <w:t>RE7</w:t>
      </w:r>
      <w:r w:rsidRPr="004739E8">
        <w:rPr>
          <w:rFonts w:ascii="Arial" w:hAnsi="Arial" w:cs="Arial"/>
          <w:sz w:val="20"/>
          <w:szCs w:val="20"/>
        </w:rPr>
        <w:t xml:space="preserve"> – </w:t>
      </w:r>
      <w:r w:rsidRPr="004739E8">
        <w:rPr>
          <w:rFonts w:ascii="Arial" w:hAnsi="Arial" w:cs="Arial"/>
          <w:i/>
          <w:iCs/>
          <w:sz w:val="20"/>
          <w:szCs w:val="20"/>
        </w:rPr>
        <w:t xml:space="preserve">Število tednov (povečan obseg učitelji P020, D070 v </w:t>
      </w:r>
      <w:proofErr w:type="spellStart"/>
      <w:r w:rsidRPr="004739E8">
        <w:rPr>
          <w:rFonts w:ascii="Arial" w:hAnsi="Arial" w:cs="Arial"/>
          <w:i/>
          <w:iCs/>
          <w:sz w:val="20"/>
          <w:szCs w:val="20"/>
        </w:rPr>
        <w:t>komb</w:t>
      </w:r>
      <w:proofErr w:type="spellEnd"/>
      <w:r w:rsidRPr="004739E8">
        <w:rPr>
          <w:rFonts w:ascii="Arial" w:hAnsi="Arial" w:cs="Arial"/>
          <w:i/>
          <w:iCs/>
          <w:sz w:val="20"/>
          <w:szCs w:val="20"/>
        </w:rPr>
        <w:t>. z BO11)</w:t>
      </w:r>
      <w:r w:rsidRPr="004739E8">
        <w:rPr>
          <w:rFonts w:ascii="Arial" w:hAnsi="Arial" w:cs="Arial"/>
          <w:sz w:val="20"/>
          <w:szCs w:val="20"/>
        </w:rPr>
        <w:t>: vnos števila tednov za povečan učni obseg (vrste plačil 165, 167, 181, 182)</w:t>
      </w:r>
    </w:p>
    <w:p w14:paraId="1743239B" w14:textId="77777777" w:rsidR="004739E8" w:rsidRPr="004739E8" w:rsidRDefault="004739E8" w:rsidP="004739E8">
      <w:pPr>
        <w:numPr>
          <w:ilvl w:val="0"/>
          <w:numId w:val="36"/>
        </w:numPr>
        <w:jc w:val="both"/>
        <w:rPr>
          <w:rFonts w:ascii="Arial" w:hAnsi="Arial" w:cs="Arial"/>
          <w:sz w:val="20"/>
          <w:szCs w:val="20"/>
        </w:rPr>
      </w:pPr>
      <w:r w:rsidRPr="004739E8">
        <w:rPr>
          <w:rFonts w:ascii="Arial" w:hAnsi="Arial" w:cs="Arial"/>
          <w:b/>
          <w:bCs/>
          <w:sz w:val="20"/>
          <w:szCs w:val="20"/>
        </w:rPr>
        <w:t>RE8</w:t>
      </w:r>
      <w:r w:rsidRPr="004739E8">
        <w:rPr>
          <w:rFonts w:ascii="Arial" w:hAnsi="Arial" w:cs="Arial"/>
          <w:sz w:val="20"/>
          <w:szCs w:val="20"/>
        </w:rPr>
        <w:t xml:space="preserve"> – </w:t>
      </w:r>
      <w:r w:rsidRPr="004739E8">
        <w:rPr>
          <w:rFonts w:ascii="Arial" w:hAnsi="Arial" w:cs="Arial"/>
          <w:i/>
          <w:iCs/>
          <w:sz w:val="20"/>
          <w:szCs w:val="20"/>
        </w:rPr>
        <w:t>Število tednov za dodatke tip C</w:t>
      </w:r>
      <w:r w:rsidRPr="004739E8">
        <w:rPr>
          <w:rFonts w:ascii="Arial" w:hAnsi="Arial" w:cs="Arial"/>
          <w:sz w:val="20"/>
          <w:szCs w:val="20"/>
        </w:rPr>
        <w:t>: vnos števila tednov za dodatke (vrste plačil 32, 37, 38, 39, 104, 105, 106, 107, 108, 109, 110, 111, 112, 113 in 125).</w:t>
      </w:r>
    </w:p>
    <w:p w14:paraId="05B9BC2A" w14:textId="77777777" w:rsidR="004739E8" w:rsidRPr="004739E8" w:rsidRDefault="004739E8" w:rsidP="004739E8">
      <w:pPr>
        <w:jc w:val="both"/>
        <w:rPr>
          <w:rFonts w:ascii="Arial" w:hAnsi="Arial" w:cs="Arial"/>
          <w:sz w:val="20"/>
          <w:szCs w:val="20"/>
        </w:rPr>
      </w:pPr>
      <w:r w:rsidRPr="004739E8">
        <w:rPr>
          <w:rFonts w:ascii="Arial" w:hAnsi="Arial" w:cs="Arial"/>
          <w:b/>
          <w:bCs/>
          <w:sz w:val="20"/>
          <w:szCs w:val="20"/>
        </w:rPr>
        <w:t>Opomba glede P020 in parametra BO10:</w:t>
      </w:r>
    </w:p>
    <w:p w14:paraId="41745C58" w14:textId="77777777" w:rsidR="004739E8" w:rsidRPr="004739E8" w:rsidRDefault="004739E8" w:rsidP="004739E8">
      <w:pPr>
        <w:jc w:val="both"/>
        <w:rPr>
          <w:rFonts w:ascii="Arial" w:hAnsi="Arial" w:cs="Arial"/>
          <w:sz w:val="20"/>
          <w:szCs w:val="20"/>
        </w:rPr>
      </w:pPr>
      <w:r w:rsidRPr="004739E8">
        <w:rPr>
          <w:rFonts w:ascii="Arial" w:hAnsi="Arial" w:cs="Arial"/>
          <w:sz w:val="20"/>
          <w:szCs w:val="20"/>
        </w:rPr>
        <w:t xml:space="preserve">Če parameter </w:t>
      </w:r>
      <w:r w:rsidRPr="004739E8">
        <w:rPr>
          <w:rFonts w:ascii="Arial" w:hAnsi="Arial" w:cs="Arial"/>
          <w:b/>
          <w:bCs/>
          <w:sz w:val="20"/>
          <w:szCs w:val="20"/>
        </w:rPr>
        <w:t>BO10</w:t>
      </w:r>
      <w:r w:rsidRPr="004739E8">
        <w:rPr>
          <w:rFonts w:ascii="Arial" w:hAnsi="Arial" w:cs="Arial"/>
          <w:sz w:val="20"/>
          <w:szCs w:val="20"/>
        </w:rPr>
        <w:t xml:space="preserve"> (</w:t>
      </w:r>
      <w:r w:rsidRPr="004739E8">
        <w:rPr>
          <w:rFonts w:ascii="Arial" w:hAnsi="Arial" w:cs="Arial"/>
          <w:i/>
          <w:iCs/>
          <w:sz w:val="20"/>
          <w:szCs w:val="20"/>
        </w:rPr>
        <w:t>Star način izračuna P020, D070</w:t>
      </w:r>
      <w:r w:rsidRPr="004739E8">
        <w:rPr>
          <w:rFonts w:ascii="Arial" w:hAnsi="Arial" w:cs="Arial"/>
          <w:sz w:val="20"/>
          <w:szCs w:val="20"/>
        </w:rPr>
        <w:t>) ni vklopljen, se ure za povečano učno obveznost izračunajo le glede na delež prisotnosti (parameter RE7 se v tem primeru ne upošteva). Še vedno ostaja tudi možnost ročnega vnosa ur na posameznih vrstah plačil za P020.</w:t>
      </w:r>
    </w:p>
    <w:p w14:paraId="3E373ACA" w14:textId="473FE193" w:rsidR="004739E8" w:rsidRPr="004739E8" w:rsidRDefault="004739E8" w:rsidP="004739E8">
      <w:pPr>
        <w:jc w:val="both"/>
        <w:rPr>
          <w:rFonts w:ascii="Arial" w:hAnsi="Arial" w:cs="Arial"/>
          <w:sz w:val="20"/>
          <w:szCs w:val="20"/>
        </w:rPr>
      </w:pPr>
      <w:r w:rsidRPr="004739E8">
        <w:rPr>
          <w:rFonts w:ascii="Arial" w:hAnsi="Arial" w:cs="Arial"/>
          <w:b/>
          <w:bCs/>
          <w:sz w:val="20"/>
          <w:szCs w:val="20"/>
        </w:rPr>
        <w:t>Priporočene vrednosti parametrov za šolsko leto 2026/27 (OŠ)</w:t>
      </w:r>
      <w:r>
        <w:rPr>
          <w:rFonts w:ascii="Arial" w:hAnsi="Arial" w:cs="Arial"/>
          <w:b/>
          <w:bCs/>
          <w:sz w:val="20"/>
          <w:szCs w:val="20"/>
        </w:rPr>
        <w:t>; objava KPIS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"/>
        <w:gridCol w:w="116"/>
        <w:gridCol w:w="116"/>
        <w:gridCol w:w="1660"/>
        <w:gridCol w:w="1660"/>
        <w:gridCol w:w="1660"/>
        <w:gridCol w:w="200"/>
      </w:tblGrid>
      <w:tr w:rsidR="004739E8" w:rsidRPr="004739E8" w14:paraId="6CB312ED" w14:textId="77777777" w:rsidTr="004739E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EBE0EE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20DC23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A9DDBE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AC903F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MESEC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26B301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RE7 -Št. tednov za izračun POD/ZOD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ADF957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RE8 -Št. tednov za DODATKE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35F7E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739E8" w:rsidRPr="004739E8" w14:paraId="52005963" w14:textId="77777777" w:rsidTr="004739E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EA0A1B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9278F7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375652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F789A4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sep.26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682A2D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3,00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26D2C5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4,33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70A1E9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739E8" w:rsidRPr="004739E8" w14:paraId="499956CE" w14:textId="77777777" w:rsidTr="004739E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71FA76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A2765B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A353B5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CF07A3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okt.26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6503F5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4,00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559EB4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3,33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B62AEB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739E8" w:rsidRPr="004739E8" w14:paraId="1EE19F8E" w14:textId="77777777" w:rsidTr="004739E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A40A16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239B07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FF1563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E4597F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nov.26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4A3181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4,00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5A0FEF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4,33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21739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739E8" w:rsidRPr="004739E8" w14:paraId="42FBE72B" w14:textId="77777777" w:rsidTr="004739E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B2C6C1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7FAE7B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5592C1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EBC981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dec.26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9E606F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3,00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E664DB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3,33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7F9EE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739E8" w:rsidRPr="004739E8" w14:paraId="1164E4D1" w14:textId="77777777" w:rsidTr="004739E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E02FF1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9C09CB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307108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6D3A43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jan.27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610E01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4,00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632B54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4,13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82362C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739E8" w:rsidRPr="004739E8" w14:paraId="1103802C" w14:textId="77777777" w:rsidTr="004739E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AAED8E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68534D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508E56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713928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feb.27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AA8B0D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2,00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A52B31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3,13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76DCDA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739E8" w:rsidRPr="004739E8" w14:paraId="2502C63F" w14:textId="77777777" w:rsidTr="004739E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58DDD1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427FDB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2FC1BD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282696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mar.27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5D0170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4,00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0D0154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4,13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8AC9C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739E8" w:rsidRPr="004739E8" w14:paraId="168D435B" w14:textId="77777777" w:rsidTr="004739E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7C362D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374DA4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AA58A1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170057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apr.27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74DA01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3,00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DC2E61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3,53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EC2D29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739E8" w:rsidRPr="004739E8" w14:paraId="40A04885" w14:textId="77777777" w:rsidTr="004739E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5DBC25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07B939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599B1E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A0BED1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maj.27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C5277F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4,00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892F97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4,33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3A8D2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739E8" w:rsidRPr="004739E8" w14:paraId="562158B0" w14:textId="77777777" w:rsidTr="004739E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0AF40D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41797B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DE2699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7B76ED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jun.27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8E368B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3,00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CF412B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3,43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040430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739E8" w:rsidRPr="004739E8" w14:paraId="324C6E32" w14:textId="77777777" w:rsidTr="004739E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543B11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6AE0EE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43D790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B185A1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skupaj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6054EC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34,00</w:t>
            </w: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A696A2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38,00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DA7D5" w14:textId="77777777" w:rsidR="004739E8" w:rsidRPr="004739E8" w:rsidRDefault="004739E8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39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57794" w:rsidRPr="004739E8" w14:paraId="34584ADF" w14:textId="77777777" w:rsidTr="004739E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48A04" w14:textId="77777777" w:rsidR="00A57794" w:rsidRPr="004739E8" w:rsidRDefault="00A57794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F9477" w14:textId="77777777" w:rsidR="00A57794" w:rsidRPr="004739E8" w:rsidRDefault="00A57794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F9157" w14:textId="77777777" w:rsidR="00A57794" w:rsidRPr="004739E8" w:rsidRDefault="00A57794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796F7" w14:textId="77777777" w:rsidR="00A57794" w:rsidRPr="004739E8" w:rsidRDefault="00A57794" w:rsidP="004739E8">
            <w:pPr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74BD5" w14:textId="77777777" w:rsidR="00A57794" w:rsidRPr="004739E8" w:rsidRDefault="00A57794" w:rsidP="004739E8">
            <w:pPr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51CE0" w14:textId="77777777" w:rsidR="00A57794" w:rsidRPr="004739E8" w:rsidRDefault="00A57794" w:rsidP="004739E8">
            <w:pPr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15F77" w14:textId="77777777" w:rsidR="00A57794" w:rsidRPr="004739E8" w:rsidRDefault="00A57794" w:rsidP="004739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2C4982" w14:textId="77777777" w:rsidR="004739E8" w:rsidRPr="004739E8" w:rsidRDefault="004739E8" w:rsidP="004739E8">
      <w:pPr>
        <w:jc w:val="both"/>
        <w:rPr>
          <w:rFonts w:ascii="Arial" w:hAnsi="Arial" w:cs="Arial"/>
          <w:sz w:val="20"/>
          <w:szCs w:val="20"/>
        </w:rPr>
      </w:pPr>
      <w:r w:rsidRPr="004739E8">
        <w:rPr>
          <w:rFonts w:ascii="Arial" w:hAnsi="Arial" w:cs="Arial"/>
          <w:b/>
          <w:bCs/>
          <w:sz w:val="20"/>
          <w:szCs w:val="20"/>
        </w:rPr>
        <w:t>2. Postopek priprave poračuna za september 2026 (09/2026)</w:t>
      </w:r>
    </w:p>
    <w:p w14:paraId="730CD5CB" w14:textId="77777777" w:rsidR="004739E8" w:rsidRPr="004739E8" w:rsidRDefault="004739E8" w:rsidP="004739E8">
      <w:pPr>
        <w:jc w:val="both"/>
        <w:rPr>
          <w:rFonts w:ascii="Arial" w:hAnsi="Arial" w:cs="Arial"/>
          <w:sz w:val="20"/>
          <w:szCs w:val="20"/>
        </w:rPr>
      </w:pPr>
      <w:r w:rsidRPr="004739E8">
        <w:rPr>
          <w:rFonts w:ascii="Arial" w:hAnsi="Arial" w:cs="Arial"/>
          <w:sz w:val="20"/>
          <w:szCs w:val="20"/>
        </w:rPr>
        <w:t>Zaradi uvedbe parametra RE8 in spremembe števila tednov za nazaj je potrebno za mesec 09/2026 izvesti poračun razlik:</w:t>
      </w:r>
    </w:p>
    <w:p w14:paraId="4E72B738" w14:textId="78BDA834" w:rsidR="004739E8" w:rsidRPr="004739E8" w:rsidRDefault="004739E8" w:rsidP="004739E8">
      <w:pPr>
        <w:numPr>
          <w:ilvl w:val="0"/>
          <w:numId w:val="37"/>
        </w:numPr>
        <w:jc w:val="both"/>
        <w:rPr>
          <w:rFonts w:ascii="Arial" w:hAnsi="Arial" w:cs="Arial"/>
          <w:sz w:val="20"/>
          <w:szCs w:val="20"/>
        </w:rPr>
      </w:pPr>
      <w:r w:rsidRPr="004739E8">
        <w:rPr>
          <w:rFonts w:ascii="Arial" w:hAnsi="Arial" w:cs="Arial"/>
          <w:sz w:val="20"/>
          <w:szCs w:val="20"/>
        </w:rPr>
        <w:t xml:space="preserve">Odprite meni </w:t>
      </w:r>
      <w:r w:rsidRPr="004739E8">
        <w:rPr>
          <w:rFonts w:ascii="Arial" w:hAnsi="Arial" w:cs="Arial"/>
          <w:b/>
          <w:bCs/>
          <w:sz w:val="20"/>
          <w:szCs w:val="20"/>
        </w:rPr>
        <w:t>1.1.5.2 Priprava in shranitev poračuna</w:t>
      </w:r>
      <w:r w:rsidRPr="004739E8">
        <w:rPr>
          <w:rFonts w:ascii="Arial" w:hAnsi="Arial" w:cs="Arial"/>
          <w:sz w:val="20"/>
          <w:szCs w:val="20"/>
        </w:rPr>
        <w:t>.</w:t>
      </w:r>
    </w:p>
    <w:p w14:paraId="21EBBD88" w14:textId="77777777" w:rsidR="004739E8" w:rsidRPr="004739E8" w:rsidRDefault="004739E8" w:rsidP="004739E8">
      <w:pPr>
        <w:numPr>
          <w:ilvl w:val="0"/>
          <w:numId w:val="37"/>
        </w:numPr>
        <w:jc w:val="both"/>
        <w:rPr>
          <w:rFonts w:ascii="Arial" w:hAnsi="Arial" w:cs="Arial"/>
          <w:sz w:val="20"/>
          <w:szCs w:val="20"/>
        </w:rPr>
      </w:pPr>
      <w:r w:rsidRPr="004739E8">
        <w:rPr>
          <w:rFonts w:ascii="Arial" w:hAnsi="Arial" w:cs="Arial"/>
          <w:sz w:val="20"/>
          <w:szCs w:val="20"/>
        </w:rPr>
        <w:t xml:space="preserve">Kliknite na gumb </w:t>
      </w:r>
      <w:r w:rsidRPr="004739E8">
        <w:rPr>
          <w:rFonts w:ascii="Arial" w:hAnsi="Arial" w:cs="Arial"/>
          <w:b/>
          <w:bCs/>
          <w:sz w:val="20"/>
          <w:szCs w:val="20"/>
        </w:rPr>
        <w:t>F4 Podatki obračuna</w:t>
      </w:r>
      <w:r w:rsidRPr="004739E8">
        <w:rPr>
          <w:rFonts w:ascii="Arial" w:hAnsi="Arial" w:cs="Arial"/>
          <w:sz w:val="20"/>
          <w:szCs w:val="20"/>
        </w:rPr>
        <w:t xml:space="preserve"> in izberite </w:t>
      </w:r>
      <w:r w:rsidRPr="004739E8">
        <w:rPr>
          <w:rFonts w:ascii="Arial" w:hAnsi="Arial" w:cs="Arial"/>
          <w:b/>
          <w:bCs/>
          <w:sz w:val="20"/>
          <w:szCs w:val="20"/>
        </w:rPr>
        <w:t>7. zavihek »Obračun«</w:t>
      </w:r>
      <w:r w:rsidRPr="004739E8">
        <w:rPr>
          <w:rFonts w:ascii="Arial" w:hAnsi="Arial" w:cs="Arial"/>
          <w:sz w:val="20"/>
          <w:szCs w:val="20"/>
        </w:rPr>
        <w:t>.</w:t>
      </w:r>
    </w:p>
    <w:p w14:paraId="6BD2CA3E" w14:textId="77777777" w:rsidR="004739E8" w:rsidRPr="004739E8" w:rsidRDefault="004739E8" w:rsidP="004739E8">
      <w:pPr>
        <w:numPr>
          <w:ilvl w:val="0"/>
          <w:numId w:val="37"/>
        </w:numPr>
        <w:jc w:val="both"/>
        <w:rPr>
          <w:rFonts w:ascii="Arial" w:hAnsi="Arial" w:cs="Arial"/>
          <w:sz w:val="20"/>
          <w:szCs w:val="20"/>
        </w:rPr>
      </w:pPr>
      <w:r w:rsidRPr="004739E8">
        <w:rPr>
          <w:rFonts w:ascii="Arial" w:hAnsi="Arial" w:cs="Arial"/>
          <w:sz w:val="20"/>
          <w:szCs w:val="20"/>
        </w:rPr>
        <w:t xml:space="preserve">Za mesec 9/2026 vnesite ustrezni vrednosti v parametra </w:t>
      </w:r>
      <w:r w:rsidRPr="004739E8">
        <w:rPr>
          <w:rFonts w:ascii="Arial" w:hAnsi="Arial" w:cs="Arial"/>
          <w:b/>
          <w:bCs/>
          <w:sz w:val="20"/>
          <w:szCs w:val="20"/>
        </w:rPr>
        <w:t>RE7</w:t>
      </w:r>
      <w:r w:rsidRPr="004739E8">
        <w:rPr>
          <w:rFonts w:ascii="Arial" w:hAnsi="Arial" w:cs="Arial"/>
          <w:sz w:val="20"/>
          <w:szCs w:val="20"/>
        </w:rPr>
        <w:t xml:space="preserve"> (3,00) in </w:t>
      </w:r>
      <w:r w:rsidRPr="004739E8">
        <w:rPr>
          <w:rFonts w:ascii="Arial" w:hAnsi="Arial" w:cs="Arial"/>
          <w:b/>
          <w:bCs/>
          <w:sz w:val="20"/>
          <w:szCs w:val="20"/>
        </w:rPr>
        <w:t>RE8</w:t>
      </w:r>
      <w:r w:rsidRPr="004739E8">
        <w:rPr>
          <w:rFonts w:ascii="Arial" w:hAnsi="Arial" w:cs="Arial"/>
          <w:sz w:val="20"/>
          <w:szCs w:val="20"/>
        </w:rPr>
        <w:t xml:space="preserve"> (4,33) ter potrdite s tipko </w:t>
      </w:r>
      <w:r w:rsidRPr="004739E8">
        <w:rPr>
          <w:rFonts w:ascii="Arial" w:hAnsi="Arial" w:cs="Arial"/>
          <w:b/>
          <w:bCs/>
          <w:sz w:val="20"/>
          <w:szCs w:val="20"/>
        </w:rPr>
        <w:t>F9 Potrdi</w:t>
      </w:r>
      <w:r w:rsidRPr="004739E8">
        <w:rPr>
          <w:rFonts w:ascii="Arial" w:hAnsi="Arial" w:cs="Arial"/>
          <w:sz w:val="20"/>
          <w:szCs w:val="20"/>
        </w:rPr>
        <w:t>.</w:t>
      </w:r>
    </w:p>
    <w:p w14:paraId="10A5A370" w14:textId="77777777" w:rsidR="004739E8" w:rsidRPr="004739E8" w:rsidRDefault="004739E8" w:rsidP="004739E8">
      <w:pPr>
        <w:numPr>
          <w:ilvl w:val="0"/>
          <w:numId w:val="37"/>
        </w:numPr>
        <w:jc w:val="both"/>
        <w:rPr>
          <w:rFonts w:ascii="Arial" w:hAnsi="Arial" w:cs="Arial"/>
          <w:sz w:val="20"/>
          <w:szCs w:val="20"/>
        </w:rPr>
      </w:pPr>
      <w:r w:rsidRPr="004739E8">
        <w:rPr>
          <w:rFonts w:ascii="Arial" w:hAnsi="Arial" w:cs="Arial"/>
          <w:sz w:val="20"/>
          <w:szCs w:val="20"/>
        </w:rPr>
        <w:t xml:space="preserve">Zaženite ponovni izračun za delavca s klikom na </w:t>
      </w:r>
      <w:r w:rsidRPr="004739E8">
        <w:rPr>
          <w:rFonts w:ascii="Arial" w:hAnsi="Arial" w:cs="Arial"/>
          <w:b/>
          <w:bCs/>
          <w:sz w:val="20"/>
          <w:szCs w:val="20"/>
        </w:rPr>
        <w:t>F2 Obračun plače</w:t>
      </w:r>
      <w:r w:rsidRPr="004739E8">
        <w:rPr>
          <w:rFonts w:ascii="Arial" w:hAnsi="Arial" w:cs="Arial"/>
          <w:sz w:val="20"/>
          <w:szCs w:val="20"/>
        </w:rPr>
        <w:t>.</w:t>
      </w:r>
    </w:p>
    <w:p w14:paraId="3D7BBD5B" w14:textId="77777777" w:rsidR="004739E8" w:rsidRPr="004739E8" w:rsidRDefault="004739E8" w:rsidP="004739E8">
      <w:pPr>
        <w:numPr>
          <w:ilvl w:val="0"/>
          <w:numId w:val="37"/>
        </w:numPr>
        <w:jc w:val="both"/>
        <w:rPr>
          <w:rFonts w:ascii="Arial" w:hAnsi="Arial" w:cs="Arial"/>
          <w:sz w:val="20"/>
          <w:szCs w:val="20"/>
        </w:rPr>
      </w:pPr>
      <w:r w:rsidRPr="004739E8">
        <w:rPr>
          <w:rFonts w:ascii="Arial" w:hAnsi="Arial" w:cs="Arial"/>
          <w:sz w:val="20"/>
          <w:szCs w:val="20"/>
        </w:rPr>
        <w:t xml:space="preserve">Obračun potrdite z </w:t>
      </w:r>
      <w:r w:rsidRPr="004739E8">
        <w:rPr>
          <w:rFonts w:ascii="Arial" w:hAnsi="Arial" w:cs="Arial"/>
          <w:b/>
          <w:bCs/>
          <w:sz w:val="20"/>
          <w:szCs w:val="20"/>
        </w:rPr>
        <w:t>F9 Shranitev</w:t>
      </w:r>
      <w:r w:rsidRPr="004739E8">
        <w:rPr>
          <w:rFonts w:ascii="Arial" w:hAnsi="Arial" w:cs="Arial"/>
          <w:sz w:val="20"/>
          <w:szCs w:val="20"/>
        </w:rPr>
        <w:t xml:space="preserve"> (program izračuna razlike med starim in novim stanjem).</w:t>
      </w:r>
    </w:p>
    <w:p w14:paraId="4F1C1257" w14:textId="77777777" w:rsidR="004739E8" w:rsidRPr="004739E8" w:rsidRDefault="004739E8" w:rsidP="004739E8">
      <w:pPr>
        <w:numPr>
          <w:ilvl w:val="0"/>
          <w:numId w:val="37"/>
        </w:numPr>
        <w:jc w:val="both"/>
        <w:rPr>
          <w:rFonts w:ascii="Arial" w:hAnsi="Arial" w:cs="Arial"/>
          <w:sz w:val="20"/>
          <w:szCs w:val="20"/>
        </w:rPr>
      </w:pPr>
      <w:r w:rsidRPr="004739E8">
        <w:rPr>
          <w:rFonts w:ascii="Arial" w:hAnsi="Arial" w:cs="Arial"/>
          <w:sz w:val="20"/>
          <w:szCs w:val="20"/>
        </w:rPr>
        <w:t xml:space="preserve">Izračunane razlike dokončno potrdite in shranite s ponovnim klikom na </w:t>
      </w:r>
      <w:r w:rsidRPr="004739E8">
        <w:rPr>
          <w:rFonts w:ascii="Arial" w:hAnsi="Arial" w:cs="Arial"/>
          <w:b/>
          <w:bCs/>
          <w:sz w:val="20"/>
          <w:szCs w:val="20"/>
        </w:rPr>
        <w:t>F9 Shrani</w:t>
      </w:r>
      <w:r w:rsidRPr="004739E8">
        <w:rPr>
          <w:rFonts w:ascii="Arial" w:hAnsi="Arial" w:cs="Arial"/>
          <w:sz w:val="20"/>
          <w:szCs w:val="20"/>
        </w:rPr>
        <w:t>.</w:t>
      </w:r>
    </w:p>
    <w:p w14:paraId="02F87BFC" w14:textId="77777777" w:rsidR="004739E8" w:rsidRDefault="004739E8" w:rsidP="004739E8">
      <w:pPr>
        <w:jc w:val="both"/>
        <w:rPr>
          <w:rFonts w:ascii="Arial" w:hAnsi="Arial" w:cs="Arial"/>
          <w:sz w:val="20"/>
          <w:szCs w:val="20"/>
        </w:rPr>
      </w:pPr>
      <w:r w:rsidRPr="004739E8">
        <w:rPr>
          <w:rFonts w:ascii="Arial" w:hAnsi="Arial" w:cs="Arial"/>
          <w:sz w:val="20"/>
          <w:szCs w:val="20"/>
        </w:rPr>
        <w:t>Tako pripravljen poračun razlik po vrstah plačil v meniju 1.1.5.3. ali 1.1.5.4. prenesite v naslednji tekoči obračun plač.</w:t>
      </w:r>
    </w:p>
    <w:p w14:paraId="511DABA7" w14:textId="77777777" w:rsidR="00E617DC" w:rsidRDefault="00E617DC" w:rsidP="004739E8">
      <w:pPr>
        <w:jc w:val="both"/>
        <w:rPr>
          <w:rFonts w:ascii="Arial" w:hAnsi="Arial" w:cs="Arial"/>
          <w:sz w:val="20"/>
          <w:szCs w:val="20"/>
        </w:rPr>
      </w:pPr>
    </w:p>
    <w:p w14:paraId="42681E83" w14:textId="75D34BE1" w:rsidR="00E617DC" w:rsidRPr="004739E8" w:rsidRDefault="00E617DC" w:rsidP="004739E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Ena opcija poračuna naj bi po pojasnilu MIZM bila sledeča. Uporabniki bodo v KPIS-u imeli informacijo o poračunu za september v izpisu »Poračun akontacije«. Znesek poračuna se lahko izplača pod VP145 (C900), kjer je smotrno navesti tudi obdobje 9.2026.</w:t>
      </w:r>
    </w:p>
    <w:p w14:paraId="178111F2" w14:textId="77777777" w:rsidR="004739E8" w:rsidRPr="00343B96" w:rsidRDefault="004739E8" w:rsidP="00197457">
      <w:pPr>
        <w:jc w:val="both"/>
        <w:rPr>
          <w:rFonts w:ascii="Arial" w:hAnsi="Arial" w:cs="Arial"/>
          <w:sz w:val="20"/>
          <w:szCs w:val="20"/>
        </w:rPr>
      </w:pPr>
    </w:p>
    <w:p w14:paraId="47A2C9D1" w14:textId="77777777" w:rsidR="00343B96" w:rsidRDefault="00343B96" w:rsidP="00B553E6">
      <w:pPr>
        <w:jc w:val="both"/>
        <w:rPr>
          <w:rFonts w:ascii="Arial" w:hAnsi="Arial" w:cs="Arial"/>
          <w:sz w:val="20"/>
          <w:szCs w:val="20"/>
        </w:rPr>
      </w:pPr>
    </w:p>
    <w:p w14:paraId="4F4E97CA" w14:textId="77777777" w:rsidR="00343B96" w:rsidRDefault="00343B96" w:rsidP="00B553E6">
      <w:pPr>
        <w:jc w:val="both"/>
        <w:rPr>
          <w:rFonts w:ascii="Arial" w:hAnsi="Arial" w:cs="Arial"/>
          <w:sz w:val="20"/>
          <w:szCs w:val="20"/>
        </w:rPr>
      </w:pPr>
    </w:p>
    <w:p w14:paraId="35A9AE0B" w14:textId="3235C3F4" w:rsidR="00EA3979" w:rsidRPr="00B553E6" w:rsidRDefault="00EA3979" w:rsidP="00B553E6">
      <w:pPr>
        <w:jc w:val="both"/>
        <w:rPr>
          <w:rFonts w:ascii="Arial" w:hAnsi="Arial" w:cs="Arial"/>
          <w:sz w:val="24"/>
        </w:rPr>
      </w:pPr>
      <w:r w:rsidRPr="008D79CD">
        <w:rPr>
          <w:rFonts w:ascii="Arial" w:hAnsi="Arial" w:cs="Arial"/>
          <w:sz w:val="24"/>
        </w:rPr>
        <w:t>Šenčur,</w:t>
      </w:r>
      <w:r w:rsidR="00184C96">
        <w:rPr>
          <w:rFonts w:ascii="Arial" w:hAnsi="Arial" w:cs="Arial"/>
          <w:sz w:val="24"/>
        </w:rPr>
        <w:t xml:space="preserve"> </w:t>
      </w:r>
      <w:r w:rsidR="004739E8">
        <w:rPr>
          <w:rFonts w:ascii="Arial" w:hAnsi="Arial" w:cs="Arial"/>
          <w:sz w:val="24"/>
        </w:rPr>
        <w:t>november</w:t>
      </w:r>
      <w:r w:rsidR="00CE49D8" w:rsidRPr="008D79CD">
        <w:rPr>
          <w:rFonts w:ascii="Arial" w:hAnsi="Arial" w:cs="Arial"/>
          <w:sz w:val="24"/>
        </w:rPr>
        <w:t xml:space="preserve"> 202</w:t>
      </w:r>
      <w:r w:rsidR="00184C96">
        <w:rPr>
          <w:rFonts w:ascii="Arial" w:hAnsi="Arial" w:cs="Arial"/>
          <w:sz w:val="24"/>
        </w:rPr>
        <w:t>6</w:t>
      </w:r>
      <w:r w:rsidRPr="008D79CD">
        <w:rPr>
          <w:rFonts w:ascii="Arial" w:hAnsi="Arial" w:cs="Arial"/>
          <w:szCs w:val="20"/>
        </w:rPr>
        <w:t xml:space="preserve">        </w:t>
      </w:r>
      <w:r w:rsidRPr="008D79CD">
        <w:rPr>
          <w:rFonts w:ascii="Arial" w:hAnsi="Arial" w:cs="Arial"/>
          <w:szCs w:val="20"/>
        </w:rPr>
        <w:tab/>
        <w:t xml:space="preserve">                     </w:t>
      </w:r>
      <w:r w:rsidRPr="008D79CD">
        <w:rPr>
          <w:rFonts w:ascii="Arial" w:hAnsi="Arial" w:cs="Arial"/>
          <w:szCs w:val="20"/>
        </w:rPr>
        <w:tab/>
      </w:r>
      <w:r w:rsidRPr="008D79CD">
        <w:rPr>
          <w:rFonts w:ascii="Arial" w:hAnsi="Arial" w:cs="Arial"/>
          <w:szCs w:val="20"/>
        </w:rPr>
        <w:tab/>
      </w:r>
      <w:r w:rsidRPr="008D79CD">
        <w:rPr>
          <w:rFonts w:ascii="Arial" w:hAnsi="Arial" w:cs="Arial"/>
          <w:szCs w:val="20"/>
        </w:rPr>
        <w:tab/>
        <w:t xml:space="preserve">                   </w:t>
      </w:r>
      <w:r w:rsidRPr="008D79CD">
        <w:rPr>
          <w:rFonts w:ascii="Arial" w:hAnsi="Arial" w:cs="Arial"/>
          <w:sz w:val="24"/>
        </w:rPr>
        <w:t>VASCO d.o.o.</w:t>
      </w:r>
      <w:bookmarkEnd w:id="0"/>
    </w:p>
    <w:sectPr w:rsidR="00EA3979" w:rsidRPr="00B553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15F54"/>
    <w:multiLevelType w:val="multilevel"/>
    <w:tmpl w:val="EE42F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6112A"/>
    <w:multiLevelType w:val="multilevel"/>
    <w:tmpl w:val="5A62C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F608D1"/>
    <w:multiLevelType w:val="hybridMultilevel"/>
    <w:tmpl w:val="210C30D2"/>
    <w:lvl w:ilvl="0" w:tplc="6DC0C8B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929CA"/>
    <w:multiLevelType w:val="hybridMultilevel"/>
    <w:tmpl w:val="C414EEB0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681E90"/>
    <w:multiLevelType w:val="multilevel"/>
    <w:tmpl w:val="8774EE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7B2C79"/>
    <w:multiLevelType w:val="multilevel"/>
    <w:tmpl w:val="B94C0A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18AC3A5D"/>
    <w:multiLevelType w:val="hybridMultilevel"/>
    <w:tmpl w:val="5D4480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A677AC"/>
    <w:multiLevelType w:val="hybridMultilevel"/>
    <w:tmpl w:val="64F8F796"/>
    <w:lvl w:ilvl="0" w:tplc="887EC3C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431E8"/>
    <w:multiLevelType w:val="hybridMultilevel"/>
    <w:tmpl w:val="149C12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FE26E4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95DA3"/>
    <w:multiLevelType w:val="hybridMultilevel"/>
    <w:tmpl w:val="FD16D4FA"/>
    <w:lvl w:ilvl="0" w:tplc="90684FA6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B00AE"/>
    <w:multiLevelType w:val="hybridMultilevel"/>
    <w:tmpl w:val="E1807E22"/>
    <w:lvl w:ilvl="0" w:tplc="1948375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5750C"/>
    <w:multiLevelType w:val="multilevel"/>
    <w:tmpl w:val="1B96B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FF3487B"/>
    <w:multiLevelType w:val="multilevel"/>
    <w:tmpl w:val="A4749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524968"/>
    <w:multiLevelType w:val="hybridMultilevel"/>
    <w:tmpl w:val="14544C6E"/>
    <w:lvl w:ilvl="0" w:tplc="09CE9E6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792B6D"/>
    <w:multiLevelType w:val="hybridMultilevel"/>
    <w:tmpl w:val="4508C868"/>
    <w:lvl w:ilvl="0" w:tplc="BC80282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60987"/>
    <w:multiLevelType w:val="multilevel"/>
    <w:tmpl w:val="5F6AD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717644"/>
    <w:multiLevelType w:val="multilevel"/>
    <w:tmpl w:val="C1A2D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10D4D4C"/>
    <w:multiLevelType w:val="multilevel"/>
    <w:tmpl w:val="30F460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021719"/>
    <w:multiLevelType w:val="multilevel"/>
    <w:tmpl w:val="8D64C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A304983"/>
    <w:multiLevelType w:val="hybridMultilevel"/>
    <w:tmpl w:val="9BB4C4D8"/>
    <w:lvl w:ilvl="0" w:tplc="FD400AF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1075C0"/>
    <w:multiLevelType w:val="hybridMultilevel"/>
    <w:tmpl w:val="06F8BF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704065"/>
    <w:multiLevelType w:val="multilevel"/>
    <w:tmpl w:val="5BC4093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4C911D78"/>
    <w:multiLevelType w:val="hybridMultilevel"/>
    <w:tmpl w:val="BA22295A"/>
    <w:lvl w:ilvl="0" w:tplc="B3D0B42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7027E3"/>
    <w:multiLevelType w:val="hybridMultilevel"/>
    <w:tmpl w:val="A1665056"/>
    <w:lvl w:ilvl="0" w:tplc="AA4A673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4E5EC1"/>
    <w:multiLevelType w:val="multilevel"/>
    <w:tmpl w:val="9EEEB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7E4097B"/>
    <w:multiLevelType w:val="hybridMultilevel"/>
    <w:tmpl w:val="A32E9D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980B9D"/>
    <w:multiLevelType w:val="hybridMultilevel"/>
    <w:tmpl w:val="A6D82EA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711188"/>
    <w:multiLevelType w:val="hybridMultilevel"/>
    <w:tmpl w:val="857448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1535DB"/>
    <w:multiLevelType w:val="multilevel"/>
    <w:tmpl w:val="A3743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43A5D0B"/>
    <w:multiLevelType w:val="hybridMultilevel"/>
    <w:tmpl w:val="36141B9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0666D5"/>
    <w:multiLevelType w:val="hybridMultilevel"/>
    <w:tmpl w:val="0B78524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207E1B"/>
    <w:multiLevelType w:val="hybridMultilevel"/>
    <w:tmpl w:val="11BA7FF2"/>
    <w:lvl w:ilvl="0" w:tplc="AEBA9CE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710B35"/>
    <w:multiLevelType w:val="hybridMultilevel"/>
    <w:tmpl w:val="A1D842C2"/>
    <w:lvl w:ilvl="0" w:tplc="FD400AF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A8426D"/>
    <w:multiLevelType w:val="hybridMultilevel"/>
    <w:tmpl w:val="1902B1EE"/>
    <w:lvl w:ilvl="0" w:tplc="FD400AF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5F2EB3"/>
    <w:multiLevelType w:val="hybridMultilevel"/>
    <w:tmpl w:val="3F7C05C4"/>
    <w:lvl w:ilvl="0" w:tplc="423C7AE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DBD1323"/>
    <w:multiLevelType w:val="hybridMultilevel"/>
    <w:tmpl w:val="966E7104"/>
    <w:lvl w:ilvl="0" w:tplc="FD400AF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0976E0"/>
    <w:multiLevelType w:val="hybridMultilevel"/>
    <w:tmpl w:val="075A84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5881461">
    <w:abstractNumId w:val="34"/>
  </w:num>
  <w:num w:numId="2" w16cid:durableId="258410085">
    <w:abstractNumId w:val="20"/>
  </w:num>
  <w:num w:numId="3" w16cid:durableId="1371612831">
    <w:abstractNumId w:val="9"/>
  </w:num>
  <w:num w:numId="4" w16cid:durableId="1123772895">
    <w:abstractNumId w:val="30"/>
  </w:num>
  <w:num w:numId="5" w16cid:durableId="926810902">
    <w:abstractNumId w:val="26"/>
  </w:num>
  <w:num w:numId="6" w16cid:durableId="724915848">
    <w:abstractNumId w:val="14"/>
  </w:num>
  <w:num w:numId="7" w16cid:durableId="1058431247">
    <w:abstractNumId w:val="23"/>
  </w:num>
  <w:num w:numId="8" w16cid:durableId="968319978">
    <w:abstractNumId w:val="7"/>
  </w:num>
  <w:num w:numId="9" w16cid:durableId="250162217">
    <w:abstractNumId w:val="31"/>
  </w:num>
  <w:num w:numId="10" w16cid:durableId="77019491">
    <w:abstractNumId w:val="10"/>
  </w:num>
  <w:num w:numId="11" w16cid:durableId="1263150983">
    <w:abstractNumId w:val="24"/>
  </w:num>
  <w:num w:numId="12" w16cid:durableId="1505703991">
    <w:abstractNumId w:val="22"/>
  </w:num>
  <w:num w:numId="13" w16cid:durableId="1168399410">
    <w:abstractNumId w:val="5"/>
  </w:num>
  <w:num w:numId="14" w16cid:durableId="323092779">
    <w:abstractNumId w:val="21"/>
  </w:num>
  <w:num w:numId="15" w16cid:durableId="529995043">
    <w:abstractNumId w:val="13"/>
  </w:num>
  <w:num w:numId="16" w16cid:durableId="1879975145">
    <w:abstractNumId w:val="0"/>
  </w:num>
  <w:num w:numId="17" w16cid:durableId="1911310612">
    <w:abstractNumId w:val="15"/>
  </w:num>
  <w:num w:numId="18" w16cid:durableId="487676021">
    <w:abstractNumId w:val="16"/>
  </w:num>
  <w:num w:numId="19" w16cid:durableId="153496405">
    <w:abstractNumId w:val="17"/>
  </w:num>
  <w:num w:numId="20" w16cid:durableId="1890920114">
    <w:abstractNumId w:val="4"/>
  </w:num>
  <w:num w:numId="21" w16cid:durableId="1705404020">
    <w:abstractNumId w:val="11"/>
  </w:num>
  <w:num w:numId="22" w16cid:durableId="87845763">
    <w:abstractNumId w:val="18"/>
  </w:num>
  <w:num w:numId="23" w16cid:durableId="2092579980">
    <w:abstractNumId w:val="28"/>
  </w:num>
  <w:num w:numId="24" w16cid:durableId="657461733">
    <w:abstractNumId w:val="2"/>
  </w:num>
  <w:num w:numId="25" w16cid:durableId="665474773">
    <w:abstractNumId w:val="32"/>
  </w:num>
  <w:num w:numId="26" w16cid:durableId="1927223123">
    <w:abstractNumId w:val="35"/>
  </w:num>
  <w:num w:numId="27" w16cid:durableId="1003436361">
    <w:abstractNumId w:val="8"/>
  </w:num>
  <w:num w:numId="28" w16cid:durableId="1716856846">
    <w:abstractNumId w:val="19"/>
  </w:num>
  <w:num w:numId="29" w16cid:durableId="1209296369">
    <w:abstractNumId w:val="33"/>
  </w:num>
  <w:num w:numId="30" w16cid:durableId="1310399943">
    <w:abstractNumId w:val="6"/>
  </w:num>
  <w:num w:numId="31" w16cid:durableId="881672196">
    <w:abstractNumId w:val="29"/>
  </w:num>
  <w:num w:numId="32" w16cid:durableId="1206257547">
    <w:abstractNumId w:val="36"/>
  </w:num>
  <w:num w:numId="33" w16cid:durableId="465776562">
    <w:abstractNumId w:val="3"/>
  </w:num>
  <w:num w:numId="34" w16cid:durableId="541287402">
    <w:abstractNumId w:val="25"/>
  </w:num>
  <w:num w:numId="35" w16cid:durableId="2008364768">
    <w:abstractNumId w:val="27"/>
  </w:num>
  <w:num w:numId="36" w16cid:durableId="2084522128">
    <w:abstractNumId w:val="1"/>
  </w:num>
  <w:num w:numId="37" w16cid:durableId="6484793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A2A"/>
    <w:rsid w:val="00000829"/>
    <w:rsid w:val="00007538"/>
    <w:rsid w:val="000112E3"/>
    <w:rsid w:val="00012530"/>
    <w:rsid w:val="00021729"/>
    <w:rsid w:val="000225B9"/>
    <w:rsid w:val="00024D09"/>
    <w:rsid w:val="00035BA7"/>
    <w:rsid w:val="000447F2"/>
    <w:rsid w:val="00054FE6"/>
    <w:rsid w:val="00064F2F"/>
    <w:rsid w:val="000731F2"/>
    <w:rsid w:val="0007567F"/>
    <w:rsid w:val="00081CC6"/>
    <w:rsid w:val="00082172"/>
    <w:rsid w:val="0008599D"/>
    <w:rsid w:val="000924E1"/>
    <w:rsid w:val="000A0729"/>
    <w:rsid w:val="000C07B5"/>
    <w:rsid w:val="000C286E"/>
    <w:rsid w:val="000D4B1A"/>
    <w:rsid w:val="000D667A"/>
    <w:rsid w:val="000E443E"/>
    <w:rsid w:val="000E4F04"/>
    <w:rsid w:val="000F2BB3"/>
    <w:rsid w:val="000F46CB"/>
    <w:rsid w:val="000F50B6"/>
    <w:rsid w:val="00107824"/>
    <w:rsid w:val="00115DE1"/>
    <w:rsid w:val="00120959"/>
    <w:rsid w:val="00124AE0"/>
    <w:rsid w:val="00131A52"/>
    <w:rsid w:val="00137F9E"/>
    <w:rsid w:val="001544F3"/>
    <w:rsid w:val="00164697"/>
    <w:rsid w:val="0016578A"/>
    <w:rsid w:val="0016726D"/>
    <w:rsid w:val="001675ED"/>
    <w:rsid w:val="0017009C"/>
    <w:rsid w:val="00173F7D"/>
    <w:rsid w:val="001842AF"/>
    <w:rsid w:val="00184C96"/>
    <w:rsid w:val="00187F52"/>
    <w:rsid w:val="00193291"/>
    <w:rsid w:val="00197457"/>
    <w:rsid w:val="001A64E3"/>
    <w:rsid w:val="001B190D"/>
    <w:rsid w:val="001B29BE"/>
    <w:rsid w:val="001C1CED"/>
    <w:rsid w:val="001C25ED"/>
    <w:rsid w:val="001C527F"/>
    <w:rsid w:val="001E098E"/>
    <w:rsid w:val="001E1FEE"/>
    <w:rsid w:val="001E5694"/>
    <w:rsid w:val="001E7095"/>
    <w:rsid w:val="001E769D"/>
    <w:rsid w:val="001F19A2"/>
    <w:rsid w:val="001F2239"/>
    <w:rsid w:val="001F5BAE"/>
    <w:rsid w:val="00200B12"/>
    <w:rsid w:val="00201CFE"/>
    <w:rsid w:val="0020424A"/>
    <w:rsid w:val="00206189"/>
    <w:rsid w:val="0021108D"/>
    <w:rsid w:val="002120B2"/>
    <w:rsid w:val="0021725E"/>
    <w:rsid w:val="00221E1C"/>
    <w:rsid w:val="002231E7"/>
    <w:rsid w:val="0023093D"/>
    <w:rsid w:val="00231087"/>
    <w:rsid w:val="00232A9E"/>
    <w:rsid w:val="00241DDA"/>
    <w:rsid w:val="00242A45"/>
    <w:rsid w:val="002549A7"/>
    <w:rsid w:val="00255555"/>
    <w:rsid w:val="00286F5B"/>
    <w:rsid w:val="00297F91"/>
    <w:rsid w:val="002A1643"/>
    <w:rsid w:val="002A3BF7"/>
    <w:rsid w:val="002A67AC"/>
    <w:rsid w:val="002B3918"/>
    <w:rsid w:val="002B43D6"/>
    <w:rsid w:val="002B5967"/>
    <w:rsid w:val="002C5E82"/>
    <w:rsid w:val="002C6482"/>
    <w:rsid w:val="002C6E01"/>
    <w:rsid w:val="002D194C"/>
    <w:rsid w:val="002D1B8D"/>
    <w:rsid w:val="002D3E3C"/>
    <w:rsid w:val="002E14B4"/>
    <w:rsid w:val="002F0B9B"/>
    <w:rsid w:val="00307283"/>
    <w:rsid w:val="003072D1"/>
    <w:rsid w:val="00316DF6"/>
    <w:rsid w:val="00321998"/>
    <w:rsid w:val="0032397B"/>
    <w:rsid w:val="00336900"/>
    <w:rsid w:val="003400DB"/>
    <w:rsid w:val="00343B96"/>
    <w:rsid w:val="00343F8B"/>
    <w:rsid w:val="003440B3"/>
    <w:rsid w:val="003472A9"/>
    <w:rsid w:val="003646E4"/>
    <w:rsid w:val="003748CA"/>
    <w:rsid w:val="003749A3"/>
    <w:rsid w:val="00376D8A"/>
    <w:rsid w:val="00380430"/>
    <w:rsid w:val="00380585"/>
    <w:rsid w:val="00386465"/>
    <w:rsid w:val="00394D59"/>
    <w:rsid w:val="003A69B6"/>
    <w:rsid w:val="003A6CAB"/>
    <w:rsid w:val="003B43C0"/>
    <w:rsid w:val="003C6EB9"/>
    <w:rsid w:val="003D0461"/>
    <w:rsid w:val="003D079F"/>
    <w:rsid w:val="003D0E81"/>
    <w:rsid w:val="003D2A1A"/>
    <w:rsid w:val="003E198B"/>
    <w:rsid w:val="003E2AF9"/>
    <w:rsid w:val="003E571F"/>
    <w:rsid w:val="003E69D4"/>
    <w:rsid w:val="003F120D"/>
    <w:rsid w:val="003F1963"/>
    <w:rsid w:val="003F641C"/>
    <w:rsid w:val="0040119F"/>
    <w:rsid w:val="00406468"/>
    <w:rsid w:val="0040660F"/>
    <w:rsid w:val="0040753E"/>
    <w:rsid w:val="00414ACD"/>
    <w:rsid w:val="0042079D"/>
    <w:rsid w:val="00420960"/>
    <w:rsid w:val="00420EE3"/>
    <w:rsid w:val="00422FAC"/>
    <w:rsid w:val="004243E9"/>
    <w:rsid w:val="004266E8"/>
    <w:rsid w:val="0043756B"/>
    <w:rsid w:val="00447675"/>
    <w:rsid w:val="00447E38"/>
    <w:rsid w:val="00452BF2"/>
    <w:rsid w:val="00453DEE"/>
    <w:rsid w:val="00467135"/>
    <w:rsid w:val="004739E8"/>
    <w:rsid w:val="00487FB2"/>
    <w:rsid w:val="00494E8D"/>
    <w:rsid w:val="00496CB6"/>
    <w:rsid w:val="004A2B62"/>
    <w:rsid w:val="004A3FE1"/>
    <w:rsid w:val="004B15D7"/>
    <w:rsid w:val="004D0245"/>
    <w:rsid w:val="004F1DEA"/>
    <w:rsid w:val="004F3CAC"/>
    <w:rsid w:val="0050499D"/>
    <w:rsid w:val="00505FCB"/>
    <w:rsid w:val="00515AD4"/>
    <w:rsid w:val="00526DF5"/>
    <w:rsid w:val="0053480A"/>
    <w:rsid w:val="00537C72"/>
    <w:rsid w:val="00542C62"/>
    <w:rsid w:val="005434F8"/>
    <w:rsid w:val="00544BF8"/>
    <w:rsid w:val="005478C8"/>
    <w:rsid w:val="0055218E"/>
    <w:rsid w:val="005548CF"/>
    <w:rsid w:val="00555039"/>
    <w:rsid w:val="00564435"/>
    <w:rsid w:val="00574315"/>
    <w:rsid w:val="005815A4"/>
    <w:rsid w:val="00582362"/>
    <w:rsid w:val="0058780F"/>
    <w:rsid w:val="0059669F"/>
    <w:rsid w:val="00596DBC"/>
    <w:rsid w:val="005A3EAB"/>
    <w:rsid w:val="005C09A2"/>
    <w:rsid w:val="005C410D"/>
    <w:rsid w:val="005C7529"/>
    <w:rsid w:val="005E086D"/>
    <w:rsid w:val="005E1725"/>
    <w:rsid w:val="005E386F"/>
    <w:rsid w:val="005E638C"/>
    <w:rsid w:val="005F3B01"/>
    <w:rsid w:val="005F7E94"/>
    <w:rsid w:val="00603998"/>
    <w:rsid w:val="0060678B"/>
    <w:rsid w:val="006256D0"/>
    <w:rsid w:val="00626C4D"/>
    <w:rsid w:val="0063257B"/>
    <w:rsid w:val="00635792"/>
    <w:rsid w:val="006579F5"/>
    <w:rsid w:val="00672DA3"/>
    <w:rsid w:val="006776EF"/>
    <w:rsid w:val="00680226"/>
    <w:rsid w:val="006957C8"/>
    <w:rsid w:val="006A03D7"/>
    <w:rsid w:val="006A2653"/>
    <w:rsid w:val="006A3AEB"/>
    <w:rsid w:val="006C0FC1"/>
    <w:rsid w:val="006C18DB"/>
    <w:rsid w:val="006D0ED5"/>
    <w:rsid w:val="006D13DB"/>
    <w:rsid w:val="006D2BF9"/>
    <w:rsid w:val="006E0813"/>
    <w:rsid w:val="006F151D"/>
    <w:rsid w:val="007101F6"/>
    <w:rsid w:val="00712C0E"/>
    <w:rsid w:val="0071481B"/>
    <w:rsid w:val="0072086E"/>
    <w:rsid w:val="00722B2C"/>
    <w:rsid w:val="00724C74"/>
    <w:rsid w:val="00732B80"/>
    <w:rsid w:val="00732BA7"/>
    <w:rsid w:val="00732C17"/>
    <w:rsid w:val="00733167"/>
    <w:rsid w:val="007412E1"/>
    <w:rsid w:val="007450B0"/>
    <w:rsid w:val="00751C15"/>
    <w:rsid w:val="00752A37"/>
    <w:rsid w:val="00762037"/>
    <w:rsid w:val="0077376E"/>
    <w:rsid w:val="007756ED"/>
    <w:rsid w:val="007770CB"/>
    <w:rsid w:val="00777BDF"/>
    <w:rsid w:val="00786FDA"/>
    <w:rsid w:val="007871A2"/>
    <w:rsid w:val="00787A0A"/>
    <w:rsid w:val="007A70E3"/>
    <w:rsid w:val="007B18A6"/>
    <w:rsid w:val="007B7823"/>
    <w:rsid w:val="007C7213"/>
    <w:rsid w:val="007D004A"/>
    <w:rsid w:val="007D5561"/>
    <w:rsid w:val="007D55C1"/>
    <w:rsid w:val="007E4522"/>
    <w:rsid w:val="007E5DEC"/>
    <w:rsid w:val="007F1F23"/>
    <w:rsid w:val="007F752E"/>
    <w:rsid w:val="008062F7"/>
    <w:rsid w:val="00815027"/>
    <w:rsid w:val="00836748"/>
    <w:rsid w:val="00854778"/>
    <w:rsid w:val="008621C6"/>
    <w:rsid w:val="00863F90"/>
    <w:rsid w:val="00864B72"/>
    <w:rsid w:val="008676D6"/>
    <w:rsid w:val="0087139F"/>
    <w:rsid w:val="008760CC"/>
    <w:rsid w:val="00892486"/>
    <w:rsid w:val="008A1C3A"/>
    <w:rsid w:val="008A5211"/>
    <w:rsid w:val="008A71AD"/>
    <w:rsid w:val="008A7C74"/>
    <w:rsid w:val="008B22B6"/>
    <w:rsid w:val="008C65FA"/>
    <w:rsid w:val="008D79CD"/>
    <w:rsid w:val="008E0311"/>
    <w:rsid w:val="008E71A8"/>
    <w:rsid w:val="008F1E17"/>
    <w:rsid w:val="00903719"/>
    <w:rsid w:val="00907DDA"/>
    <w:rsid w:val="00910180"/>
    <w:rsid w:val="00916B74"/>
    <w:rsid w:val="00916B82"/>
    <w:rsid w:val="00920BC8"/>
    <w:rsid w:val="00925A45"/>
    <w:rsid w:val="00934ECD"/>
    <w:rsid w:val="00936814"/>
    <w:rsid w:val="00940D7F"/>
    <w:rsid w:val="00942623"/>
    <w:rsid w:val="009440F0"/>
    <w:rsid w:val="0094772A"/>
    <w:rsid w:val="00947F7F"/>
    <w:rsid w:val="00951066"/>
    <w:rsid w:val="00957917"/>
    <w:rsid w:val="00964ECA"/>
    <w:rsid w:val="00970CA3"/>
    <w:rsid w:val="00971C91"/>
    <w:rsid w:val="00974194"/>
    <w:rsid w:val="00975919"/>
    <w:rsid w:val="0098258C"/>
    <w:rsid w:val="00983BA7"/>
    <w:rsid w:val="0098478B"/>
    <w:rsid w:val="009847B1"/>
    <w:rsid w:val="00984BA5"/>
    <w:rsid w:val="009908DA"/>
    <w:rsid w:val="009932BE"/>
    <w:rsid w:val="00997F65"/>
    <w:rsid w:val="009A2DFF"/>
    <w:rsid w:val="009A50DA"/>
    <w:rsid w:val="009A50FF"/>
    <w:rsid w:val="009A649F"/>
    <w:rsid w:val="009B187C"/>
    <w:rsid w:val="009B2D67"/>
    <w:rsid w:val="009B3631"/>
    <w:rsid w:val="009C2DFE"/>
    <w:rsid w:val="009C3D04"/>
    <w:rsid w:val="009D3570"/>
    <w:rsid w:val="009E3167"/>
    <w:rsid w:val="009E572E"/>
    <w:rsid w:val="009F5C5D"/>
    <w:rsid w:val="009F663A"/>
    <w:rsid w:val="00A01F19"/>
    <w:rsid w:val="00A230B3"/>
    <w:rsid w:val="00A32578"/>
    <w:rsid w:val="00A460CF"/>
    <w:rsid w:val="00A5407D"/>
    <w:rsid w:val="00A57794"/>
    <w:rsid w:val="00A63790"/>
    <w:rsid w:val="00A704AE"/>
    <w:rsid w:val="00A719B4"/>
    <w:rsid w:val="00A74A19"/>
    <w:rsid w:val="00A7506F"/>
    <w:rsid w:val="00A80257"/>
    <w:rsid w:val="00A80340"/>
    <w:rsid w:val="00A83A29"/>
    <w:rsid w:val="00A87FB5"/>
    <w:rsid w:val="00A96A8B"/>
    <w:rsid w:val="00A9786B"/>
    <w:rsid w:val="00AA2B20"/>
    <w:rsid w:val="00AB47C7"/>
    <w:rsid w:val="00AC3876"/>
    <w:rsid w:val="00AC3DF7"/>
    <w:rsid w:val="00AC4D8F"/>
    <w:rsid w:val="00AD02F6"/>
    <w:rsid w:val="00AD06FF"/>
    <w:rsid w:val="00AD2F12"/>
    <w:rsid w:val="00AD7924"/>
    <w:rsid w:val="00AE6397"/>
    <w:rsid w:val="00B01B6D"/>
    <w:rsid w:val="00B05430"/>
    <w:rsid w:val="00B13E9F"/>
    <w:rsid w:val="00B24889"/>
    <w:rsid w:val="00B257ED"/>
    <w:rsid w:val="00B32243"/>
    <w:rsid w:val="00B32FA4"/>
    <w:rsid w:val="00B3405D"/>
    <w:rsid w:val="00B41500"/>
    <w:rsid w:val="00B4365C"/>
    <w:rsid w:val="00B553E6"/>
    <w:rsid w:val="00B64988"/>
    <w:rsid w:val="00B66E27"/>
    <w:rsid w:val="00B75875"/>
    <w:rsid w:val="00B847F8"/>
    <w:rsid w:val="00B85545"/>
    <w:rsid w:val="00B9039D"/>
    <w:rsid w:val="00B94009"/>
    <w:rsid w:val="00B9569A"/>
    <w:rsid w:val="00BA5691"/>
    <w:rsid w:val="00BB4325"/>
    <w:rsid w:val="00BB5692"/>
    <w:rsid w:val="00BB7CCF"/>
    <w:rsid w:val="00BC3EFB"/>
    <w:rsid w:val="00BD4E31"/>
    <w:rsid w:val="00BE0F06"/>
    <w:rsid w:val="00BE1B30"/>
    <w:rsid w:val="00BE2BFF"/>
    <w:rsid w:val="00BE66A8"/>
    <w:rsid w:val="00BF0FC4"/>
    <w:rsid w:val="00BF6E82"/>
    <w:rsid w:val="00C05077"/>
    <w:rsid w:val="00C158CF"/>
    <w:rsid w:val="00C16B03"/>
    <w:rsid w:val="00C24B6C"/>
    <w:rsid w:val="00C24D2A"/>
    <w:rsid w:val="00C325E8"/>
    <w:rsid w:val="00C36A03"/>
    <w:rsid w:val="00C36BF8"/>
    <w:rsid w:val="00C46AF6"/>
    <w:rsid w:val="00C55331"/>
    <w:rsid w:val="00C60AB1"/>
    <w:rsid w:val="00C669BA"/>
    <w:rsid w:val="00C67E78"/>
    <w:rsid w:val="00C74301"/>
    <w:rsid w:val="00C74B60"/>
    <w:rsid w:val="00C80A0C"/>
    <w:rsid w:val="00C853CB"/>
    <w:rsid w:val="00C86563"/>
    <w:rsid w:val="00C86DEE"/>
    <w:rsid w:val="00C93FE5"/>
    <w:rsid w:val="00C97C1D"/>
    <w:rsid w:val="00CA2F85"/>
    <w:rsid w:val="00CA3BA1"/>
    <w:rsid w:val="00CA658B"/>
    <w:rsid w:val="00CB35E4"/>
    <w:rsid w:val="00CB6A8E"/>
    <w:rsid w:val="00CE2B1E"/>
    <w:rsid w:val="00CE49D8"/>
    <w:rsid w:val="00CE7F9D"/>
    <w:rsid w:val="00CF3931"/>
    <w:rsid w:val="00CF44CE"/>
    <w:rsid w:val="00CF559E"/>
    <w:rsid w:val="00D02174"/>
    <w:rsid w:val="00D04537"/>
    <w:rsid w:val="00D062CF"/>
    <w:rsid w:val="00D06F08"/>
    <w:rsid w:val="00D121F5"/>
    <w:rsid w:val="00D16488"/>
    <w:rsid w:val="00D229C6"/>
    <w:rsid w:val="00D257F6"/>
    <w:rsid w:val="00D2627A"/>
    <w:rsid w:val="00D26489"/>
    <w:rsid w:val="00D36ECE"/>
    <w:rsid w:val="00D42778"/>
    <w:rsid w:val="00D53717"/>
    <w:rsid w:val="00D53B3F"/>
    <w:rsid w:val="00D6069E"/>
    <w:rsid w:val="00D6272D"/>
    <w:rsid w:val="00D719F9"/>
    <w:rsid w:val="00D84E1E"/>
    <w:rsid w:val="00D85292"/>
    <w:rsid w:val="00D879F7"/>
    <w:rsid w:val="00D90BF1"/>
    <w:rsid w:val="00D91DBA"/>
    <w:rsid w:val="00DA0175"/>
    <w:rsid w:val="00DA4338"/>
    <w:rsid w:val="00DB7B50"/>
    <w:rsid w:val="00DC263E"/>
    <w:rsid w:val="00DD0762"/>
    <w:rsid w:val="00DD0D0B"/>
    <w:rsid w:val="00DE0F80"/>
    <w:rsid w:val="00DE3444"/>
    <w:rsid w:val="00DE568E"/>
    <w:rsid w:val="00DF39BF"/>
    <w:rsid w:val="00DF3A98"/>
    <w:rsid w:val="00DF5B50"/>
    <w:rsid w:val="00DF7C4D"/>
    <w:rsid w:val="00E01F19"/>
    <w:rsid w:val="00E02B1C"/>
    <w:rsid w:val="00E06937"/>
    <w:rsid w:val="00E11D58"/>
    <w:rsid w:val="00E16064"/>
    <w:rsid w:val="00E24217"/>
    <w:rsid w:val="00E254E4"/>
    <w:rsid w:val="00E25FE5"/>
    <w:rsid w:val="00E33D82"/>
    <w:rsid w:val="00E35568"/>
    <w:rsid w:val="00E35FB0"/>
    <w:rsid w:val="00E3620D"/>
    <w:rsid w:val="00E451B7"/>
    <w:rsid w:val="00E470E0"/>
    <w:rsid w:val="00E554AA"/>
    <w:rsid w:val="00E56A1D"/>
    <w:rsid w:val="00E617DC"/>
    <w:rsid w:val="00E62F77"/>
    <w:rsid w:val="00E65598"/>
    <w:rsid w:val="00E742FB"/>
    <w:rsid w:val="00E7515D"/>
    <w:rsid w:val="00E82009"/>
    <w:rsid w:val="00E868B5"/>
    <w:rsid w:val="00EA30F8"/>
    <w:rsid w:val="00EA37C7"/>
    <w:rsid w:val="00EA3979"/>
    <w:rsid w:val="00EA4824"/>
    <w:rsid w:val="00EB5F44"/>
    <w:rsid w:val="00EC0A2A"/>
    <w:rsid w:val="00EC6000"/>
    <w:rsid w:val="00ED4B44"/>
    <w:rsid w:val="00EF288B"/>
    <w:rsid w:val="00EF79E0"/>
    <w:rsid w:val="00F02A47"/>
    <w:rsid w:val="00F04EE5"/>
    <w:rsid w:val="00F10B00"/>
    <w:rsid w:val="00F16B8D"/>
    <w:rsid w:val="00F23FF5"/>
    <w:rsid w:val="00F254ED"/>
    <w:rsid w:val="00F33134"/>
    <w:rsid w:val="00F528FC"/>
    <w:rsid w:val="00F61A42"/>
    <w:rsid w:val="00F673BF"/>
    <w:rsid w:val="00F716EC"/>
    <w:rsid w:val="00F72D5F"/>
    <w:rsid w:val="00F73C03"/>
    <w:rsid w:val="00F8353B"/>
    <w:rsid w:val="00F940B9"/>
    <w:rsid w:val="00FA71D6"/>
    <w:rsid w:val="00FB2397"/>
    <w:rsid w:val="00FB61E8"/>
    <w:rsid w:val="00FC421C"/>
    <w:rsid w:val="00FC791D"/>
    <w:rsid w:val="00FD1BAF"/>
    <w:rsid w:val="00FD26AC"/>
    <w:rsid w:val="00FD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A5F8A"/>
  <w15:chartTrackingRefBased/>
  <w15:docId w15:val="{E1D537F0-BD68-444A-AD08-3693D0ED6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D0E81"/>
    <w:pPr>
      <w:spacing w:after="200" w:line="276" w:lineRule="auto"/>
    </w:pPr>
    <w:rPr>
      <w:rFonts w:eastAsiaTheme="minorEastAsia"/>
      <w:lang w:eastAsia="sl-SI"/>
    </w:rPr>
  </w:style>
  <w:style w:type="paragraph" w:styleId="Naslov3">
    <w:name w:val="heading 3"/>
    <w:basedOn w:val="Navaden"/>
    <w:link w:val="Naslov3Znak"/>
    <w:uiPriority w:val="9"/>
    <w:qFormat/>
    <w:rsid w:val="00A83A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5E086D"/>
    <w:pPr>
      <w:ind w:left="720"/>
      <w:contextualSpacing/>
    </w:pPr>
  </w:style>
  <w:style w:type="paragraph" w:styleId="Navadensplet">
    <w:name w:val="Normal (Web)"/>
    <w:basedOn w:val="Navaden"/>
    <w:uiPriority w:val="99"/>
    <w:semiHidden/>
    <w:unhideWhenUsed/>
    <w:rsid w:val="00D2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repko">
    <w:name w:val="Strong"/>
    <w:basedOn w:val="Privzetapisavaodstavka"/>
    <w:uiPriority w:val="22"/>
    <w:qFormat/>
    <w:rsid w:val="00D229C6"/>
    <w:rPr>
      <w:b/>
      <w:bCs/>
    </w:rPr>
  </w:style>
  <w:style w:type="paragraph" w:styleId="Revizija">
    <w:name w:val="Revision"/>
    <w:hidden/>
    <w:uiPriority w:val="99"/>
    <w:semiHidden/>
    <w:rsid w:val="00916B82"/>
    <w:pPr>
      <w:spacing w:after="0" w:line="240" w:lineRule="auto"/>
    </w:pPr>
    <w:rPr>
      <w:rFonts w:eastAsiaTheme="minorEastAsia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16B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16B82"/>
    <w:rPr>
      <w:rFonts w:ascii="Segoe UI" w:eastAsiaTheme="minorEastAsia" w:hAnsi="Segoe UI" w:cs="Segoe UI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A83A29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styleId="Hiperpovezava">
    <w:name w:val="Hyperlink"/>
    <w:basedOn w:val="Privzetapisavaodstavka"/>
    <w:uiPriority w:val="99"/>
    <w:unhideWhenUsed/>
    <w:rsid w:val="00A83A29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E3167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7F752E"/>
    <w:rPr>
      <w:color w:val="954F72" w:themeColor="followedHyperlink"/>
      <w:u w:val="single"/>
    </w:rPr>
  </w:style>
  <w:style w:type="paragraph" w:customStyle="1" w:styleId="xmsonormal">
    <w:name w:val="x_msonormal"/>
    <w:basedOn w:val="Navaden"/>
    <w:rsid w:val="00494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74415">
          <w:marLeft w:val="0"/>
          <w:marRight w:val="0"/>
          <w:marTop w:val="0"/>
          <w:marBottom w:val="0"/>
          <w:divBdr>
            <w:top w:val="single" w:sz="6" w:space="11" w:color="C0CACB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8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1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4562">
          <w:marLeft w:val="0"/>
          <w:marRight w:val="0"/>
          <w:marTop w:val="0"/>
          <w:marBottom w:val="0"/>
          <w:divBdr>
            <w:top w:val="single" w:sz="6" w:space="11" w:color="C0CACB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8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8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3001">
          <w:marLeft w:val="0"/>
          <w:marRight w:val="0"/>
          <w:marTop w:val="0"/>
          <w:marBottom w:val="0"/>
          <w:divBdr>
            <w:top w:val="single" w:sz="6" w:space="11" w:color="C0CACB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3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3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Šiler</dc:creator>
  <cp:keywords/>
  <dc:description/>
  <cp:lastModifiedBy>Rok Šiler</cp:lastModifiedBy>
  <cp:revision>4</cp:revision>
  <cp:lastPrinted>2025-02-03T11:42:00Z</cp:lastPrinted>
  <dcterms:created xsi:type="dcterms:W3CDTF">2026-11-03T08:03:00Z</dcterms:created>
  <dcterms:modified xsi:type="dcterms:W3CDTF">2026-11-03T08:13:00Z</dcterms:modified>
</cp:coreProperties>
</file>